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CD378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79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7A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7B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7C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7D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7E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7F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80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81" w14:textId="77777777" w:rsidR="006D27F6" w:rsidRPr="001E02FF" w:rsidRDefault="006D27F6">
      <w:pPr>
        <w:pStyle w:val="Title"/>
        <w:rPr>
          <w:rFonts w:ascii="Arial" w:hAnsi="Arial" w:cs="Arial"/>
        </w:rPr>
      </w:pPr>
    </w:p>
    <w:p w14:paraId="19CCD382" w14:textId="77777777" w:rsidR="006D27F6" w:rsidRPr="001E02FF" w:rsidRDefault="00AD0B1E" w:rsidP="00AD0B1E">
      <w:pPr>
        <w:pStyle w:val="Title"/>
        <w:rPr>
          <w:rFonts w:ascii="Arial" w:hAnsi="Arial" w:cs="Arial"/>
          <w:sz w:val="44"/>
        </w:rPr>
      </w:pPr>
      <w:r w:rsidRPr="001E02FF">
        <w:rPr>
          <w:rFonts w:ascii="Arial" w:hAnsi="Arial" w:cs="Arial"/>
          <w:sz w:val="44"/>
        </w:rPr>
        <w:t>ПОЯСНИТЕЛНИ БЕЛЕЖКИ</w:t>
      </w:r>
    </w:p>
    <w:p w14:paraId="19CCD383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84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85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86" w14:textId="77777777" w:rsidR="006D27F6" w:rsidRPr="001E02FF" w:rsidRDefault="00AD0B1E">
      <w:pPr>
        <w:jc w:val="center"/>
        <w:rPr>
          <w:rFonts w:ascii="Arial" w:hAnsi="Arial" w:cs="Arial"/>
          <w:lang w:val="bg-BG"/>
        </w:rPr>
      </w:pPr>
      <w:r w:rsidRPr="001E02FF">
        <w:rPr>
          <w:rFonts w:ascii="Arial" w:hAnsi="Arial" w:cs="Arial"/>
          <w:lang w:val="bg-BG"/>
        </w:rPr>
        <w:t>към уведомление за финансовото състояние на</w:t>
      </w:r>
    </w:p>
    <w:p w14:paraId="19CCD387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88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89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8A" w14:textId="77777777" w:rsidR="006D27F6" w:rsidRPr="001E02FF" w:rsidRDefault="006D27F6">
      <w:pPr>
        <w:pStyle w:val="Heading1"/>
        <w:rPr>
          <w:rFonts w:ascii="Arial" w:hAnsi="Arial" w:cs="Arial"/>
          <w:sz w:val="52"/>
        </w:rPr>
      </w:pPr>
      <w:r w:rsidRPr="001E02FF">
        <w:rPr>
          <w:rFonts w:ascii="Arial" w:hAnsi="Arial" w:cs="Arial"/>
          <w:sz w:val="52"/>
        </w:rPr>
        <w:t>“</w:t>
      </w:r>
      <w:r w:rsidR="0031716F" w:rsidRPr="001E02FF">
        <w:rPr>
          <w:rFonts w:ascii="Arial" w:hAnsi="Arial" w:cs="Arial"/>
          <w:sz w:val="52"/>
        </w:rPr>
        <w:t>Би Джи Ай Груп</w:t>
      </w:r>
      <w:r w:rsidRPr="001E02FF">
        <w:rPr>
          <w:rFonts w:ascii="Arial" w:hAnsi="Arial" w:cs="Arial"/>
          <w:sz w:val="52"/>
        </w:rPr>
        <w:t>” АД</w:t>
      </w:r>
    </w:p>
    <w:p w14:paraId="19CCD38B" w14:textId="77777777" w:rsidR="00AD0B1E" w:rsidRPr="001E02FF" w:rsidRDefault="00AD0B1E" w:rsidP="00AD0B1E">
      <w:pPr>
        <w:rPr>
          <w:lang w:val="bg-BG"/>
        </w:rPr>
      </w:pPr>
    </w:p>
    <w:p w14:paraId="19CCD38C" w14:textId="77777777" w:rsidR="00AD0B1E" w:rsidRPr="001E02FF" w:rsidRDefault="00AD0B1E" w:rsidP="00AD0B1E">
      <w:pPr>
        <w:rPr>
          <w:lang w:val="bg-BG"/>
        </w:rPr>
      </w:pPr>
    </w:p>
    <w:p w14:paraId="19CCD38D" w14:textId="2FA0E73A" w:rsidR="00AD0B1E" w:rsidRPr="001E02FF" w:rsidRDefault="00AD0B1E" w:rsidP="00EF6772">
      <w:pPr>
        <w:jc w:val="center"/>
        <w:rPr>
          <w:lang w:val="bg-BG"/>
        </w:rPr>
      </w:pPr>
      <w:r w:rsidRPr="001E02FF">
        <w:rPr>
          <w:rFonts w:ascii="Arial" w:hAnsi="Arial" w:cs="Arial"/>
          <w:lang w:val="bg-BG"/>
        </w:rPr>
        <w:t>към 3</w:t>
      </w:r>
      <w:r w:rsidR="00833797">
        <w:rPr>
          <w:rFonts w:ascii="Arial" w:hAnsi="Arial" w:cs="Arial"/>
          <w:lang w:val="bg-BG"/>
        </w:rPr>
        <w:t>1</w:t>
      </w:r>
      <w:r w:rsidRPr="001E02FF">
        <w:rPr>
          <w:rFonts w:ascii="Arial" w:hAnsi="Arial" w:cs="Arial"/>
          <w:lang w:val="bg-BG"/>
        </w:rPr>
        <w:t>.</w:t>
      </w:r>
      <w:r w:rsidR="00A503D0">
        <w:rPr>
          <w:rFonts w:ascii="Arial" w:hAnsi="Arial" w:cs="Arial"/>
          <w:lang w:val="bg-BG"/>
        </w:rPr>
        <w:t>03.</w:t>
      </w:r>
      <w:r w:rsidRPr="001E02FF">
        <w:rPr>
          <w:rFonts w:ascii="Arial" w:hAnsi="Arial" w:cs="Arial"/>
          <w:lang w:val="bg-BG"/>
        </w:rPr>
        <w:t>20</w:t>
      </w:r>
      <w:r w:rsidR="00865AED" w:rsidRPr="001E02FF">
        <w:rPr>
          <w:rFonts w:ascii="Arial" w:hAnsi="Arial" w:cs="Arial"/>
          <w:lang w:val="bg-BG"/>
        </w:rPr>
        <w:t>2</w:t>
      </w:r>
      <w:r w:rsidR="00A503D0">
        <w:rPr>
          <w:rFonts w:ascii="Arial" w:hAnsi="Arial" w:cs="Arial"/>
          <w:lang w:val="bg-BG"/>
        </w:rPr>
        <w:t>4</w:t>
      </w:r>
      <w:r w:rsidRPr="001E02FF">
        <w:rPr>
          <w:rFonts w:ascii="Arial" w:hAnsi="Arial" w:cs="Arial"/>
          <w:lang w:val="bg-BG"/>
        </w:rPr>
        <w:t xml:space="preserve"> г.</w:t>
      </w:r>
    </w:p>
    <w:p w14:paraId="19CCD38E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8F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0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1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2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3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4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5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6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7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8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9" w14:textId="77777777" w:rsidR="006D27F6" w:rsidRPr="001E02FF" w:rsidRDefault="006D27F6">
      <w:pPr>
        <w:rPr>
          <w:rFonts w:ascii="Arial" w:hAnsi="Arial" w:cs="Arial"/>
          <w:lang w:val="bg-BG"/>
        </w:rPr>
      </w:pPr>
    </w:p>
    <w:p w14:paraId="19CCD39A" w14:textId="77777777" w:rsidR="006D27F6" w:rsidRPr="001E02FF" w:rsidRDefault="006D27F6">
      <w:pPr>
        <w:jc w:val="center"/>
        <w:rPr>
          <w:rFonts w:ascii="Arial" w:hAnsi="Arial" w:cs="Arial"/>
          <w:lang w:val="bg-BG"/>
        </w:rPr>
      </w:pPr>
    </w:p>
    <w:p w14:paraId="19CCD39B" w14:textId="77777777" w:rsidR="00E26429" w:rsidRPr="001E02FF" w:rsidRDefault="00E26429">
      <w:pPr>
        <w:jc w:val="center"/>
        <w:rPr>
          <w:rFonts w:ascii="Arial" w:hAnsi="Arial" w:cs="Arial"/>
          <w:lang w:val="bg-BG"/>
        </w:rPr>
      </w:pPr>
    </w:p>
    <w:p w14:paraId="19CCD39C" w14:textId="77777777" w:rsidR="00E26429" w:rsidRPr="001E02FF" w:rsidRDefault="00E26429">
      <w:pPr>
        <w:jc w:val="center"/>
        <w:rPr>
          <w:rFonts w:ascii="Arial" w:hAnsi="Arial" w:cs="Arial"/>
          <w:lang w:val="bg-BG"/>
        </w:rPr>
      </w:pPr>
    </w:p>
    <w:p w14:paraId="19CCD39D" w14:textId="265B79DC" w:rsidR="006D27F6" w:rsidRPr="001E02FF" w:rsidRDefault="002E0E61">
      <w:pPr>
        <w:jc w:val="center"/>
        <w:rPr>
          <w:rFonts w:ascii="Arial" w:hAnsi="Arial" w:cs="Arial"/>
          <w:lang w:val="bg-BG"/>
        </w:rPr>
      </w:pPr>
      <w:r w:rsidRPr="00B92DDB">
        <w:rPr>
          <w:rFonts w:ascii="Arial" w:hAnsi="Arial" w:cs="Arial"/>
          <w:lang w:val="bg-BG"/>
        </w:rPr>
        <w:t>2</w:t>
      </w:r>
      <w:r w:rsidR="00A503D0">
        <w:rPr>
          <w:rFonts w:ascii="Arial" w:hAnsi="Arial" w:cs="Arial"/>
          <w:lang w:val="bg-BG"/>
        </w:rPr>
        <w:t>6</w:t>
      </w:r>
      <w:r w:rsidR="005F55CB" w:rsidRPr="00B92DDB">
        <w:rPr>
          <w:rFonts w:ascii="Arial" w:hAnsi="Arial" w:cs="Arial"/>
          <w:lang w:val="bg-BG"/>
        </w:rPr>
        <w:t xml:space="preserve"> </w:t>
      </w:r>
      <w:r w:rsidR="00A503D0">
        <w:rPr>
          <w:rFonts w:ascii="Arial" w:hAnsi="Arial" w:cs="Arial"/>
          <w:lang w:val="bg-BG"/>
        </w:rPr>
        <w:t>април</w:t>
      </w:r>
      <w:r w:rsidR="00731D81" w:rsidRPr="00B92DDB">
        <w:rPr>
          <w:rFonts w:ascii="Arial" w:hAnsi="Arial" w:cs="Arial"/>
          <w:lang w:val="bg-BG"/>
        </w:rPr>
        <w:t xml:space="preserve"> 20</w:t>
      </w:r>
      <w:r w:rsidR="00865AED" w:rsidRPr="00B92DDB">
        <w:rPr>
          <w:rFonts w:ascii="Arial" w:hAnsi="Arial" w:cs="Arial"/>
          <w:lang w:val="bg-BG"/>
        </w:rPr>
        <w:t>2</w:t>
      </w:r>
      <w:r w:rsidR="00833797">
        <w:rPr>
          <w:rFonts w:ascii="Arial" w:hAnsi="Arial" w:cs="Arial"/>
          <w:lang w:val="bg-BG"/>
        </w:rPr>
        <w:t>4</w:t>
      </w:r>
      <w:r w:rsidR="006D27F6" w:rsidRPr="00B92DDB">
        <w:rPr>
          <w:rFonts w:ascii="Arial" w:hAnsi="Arial" w:cs="Arial"/>
          <w:lang w:val="bg-BG"/>
        </w:rPr>
        <w:t xml:space="preserve"> г</w:t>
      </w:r>
      <w:r w:rsidR="00B73D1C" w:rsidRPr="00B92DDB">
        <w:rPr>
          <w:rFonts w:ascii="Arial" w:hAnsi="Arial" w:cs="Arial"/>
          <w:lang w:val="bg-BG"/>
        </w:rPr>
        <w:t>.</w:t>
      </w:r>
    </w:p>
    <w:p w14:paraId="19CCD39E" w14:textId="77777777" w:rsidR="00EF3BF0" w:rsidRPr="006720AD" w:rsidRDefault="006D27F6" w:rsidP="00EF3BF0">
      <w:pPr>
        <w:ind w:firstLine="720"/>
        <w:jc w:val="both"/>
        <w:rPr>
          <w:bCs/>
          <w:lang w:val="bg-BG"/>
        </w:rPr>
      </w:pPr>
      <w:r w:rsidRPr="001E02FF">
        <w:rPr>
          <w:lang w:val="bg-BG"/>
        </w:rPr>
        <w:br w:type="page"/>
      </w:r>
      <w:r w:rsidR="00EF3BF0" w:rsidRPr="006720AD">
        <w:rPr>
          <w:bCs/>
          <w:lang w:val="bg-BG"/>
        </w:rPr>
        <w:lastRenderedPageBreak/>
        <w:t xml:space="preserve">“Би Джи Ай Груп” АД (дружеството) е регистрирано в Софийски градски съд по фирмено дело № 3494 от 06 март 2007 година. Адресът на управление на дружеството е в гр. София, район Средец, ул. „Добруджа” № 6. </w:t>
      </w:r>
    </w:p>
    <w:p w14:paraId="19CCD39F" w14:textId="77777777" w:rsidR="00EF3BF0" w:rsidRPr="006720AD" w:rsidRDefault="00EF3BF0" w:rsidP="00EF3BF0">
      <w:pPr>
        <w:spacing w:before="120"/>
        <w:ind w:firstLine="720"/>
        <w:jc w:val="both"/>
        <w:rPr>
          <w:bCs/>
          <w:lang w:val="bg-BG"/>
        </w:rPr>
      </w:pPr>
      <w:r w:rsidRPr="006720AD">
        <w:rPr>
          <w:bCs/>
          <w:lang w:val="bg-BG"/>
        </w:rPr>
        <w:t xml:space="preserve">Дружеството е с предмет на дейност търговска и инвестиционна дейност – сделки с ценни книжа на финансовите пазари, сделки с недвижими имоти, включително придобиване, строителство, отдаване под наем и продажба на недвижими имоти и права върху тях.  </w:t>
      </w:r>
    </w:p>
    <w:p w14:paraId="19CCD3A0" w14:textId="77777777" w:rsidR="004A69A3" w:rsidRPr="006720AD" w:rsidRDefault="004A69A3" w:rsidP="00EF3BF0">
      <w:pPr>
        <w:spacing w:before="120"/>
        <w:ind w:firstLine="720"/>
        <w:jc w:val="both"/>
        <w:rPr>
          <w:bCs/>
          <w:lang w:val="bg-BG"/>
        </w:rPr>
      </w:pPr>
    </w:p>
    <w:p w14:paraId="19CCD3A1" w14:textId="77777777" w:rsidR="00EF3BF0" w:rsidRPr="006720AD" w:rsidRDefault="00EF3BF0" w:rsidP="0036615E">
      <w:pPr>
        <w:rPr>
          <w:lang w:val="bg-BG"/>
        </w:rPr>
      </w:pPr>
    </w:p>
    <w:p w14:paraId="19CCD3A2" w14:textId="7ED61871" w:rsidR="006D27F6" w:rsidRPr="006720AD" w:rsidRDefault="00B36B7F" w:rsidP="0036615E">
      <w:pPr>
        <w:rPr>
          <w:b/>
          <w:lang w:val="bg-BG"/>
        </w:rPr>
      </w:pPr>
      <w:r w:rsidRPr="006720AD">
        <w:rPr>
          <w:b/>
          <w:lang w:val="bg-BG"/>
        </w:rPr>
        <w:t xml:space="preserve">1. </w:t>
      </w:r>
      <w:r w:rsidR="006D27F6" w:rsidRPr="006720AD">
        <w:rPr>
          <w:b/>
          <w:lang w:val="bg-BG"/>
        </w:rPr>
        <w:t>Развитие на дейността на дружеството</w:t>
      </w:r>
      <w:r w:rsidR="00433CB8" w:rsidRPr="006720AD">
        <w:rPr>
          <w:b/>
          <w:lang w:val="bg-BG"/>
        </w:rPr>
        <w:t xml:space="preserve"> към </w:t>
      </w:r>
      <w:r w:rsidR="008B2BF1" w:rsidRPr="006720AD">
        <w:rPr>
          <w:b/>
          <w:lang w:val="bg-BG"/>
        </w:rPr>
        <w:t>3</w:t>
      </w:r>
      <w:r w:rsidR="00833797" w:rsidRPr="006720AD">
        <w:rPr>
          <w:b/>
          <w:lang w:val="bg-BG"/>
        </w:rPr>
        <w:t>1</w:t>
      </w:r>
      <w:r w:rsidR="008B2BF1" w:rsidRPr="006720AD">
        <w:rPr>
          <w:b/>
          <w:lang w:val="bg-BG"/>
        </w:rPr>
        <w:t>.</w:t>
      </w:r>
      <w:r w:rsidR="00A503D0" w:rsidRPr="006720AD">
        <w:rPr>
          <w:b/>
          <w:lang w:val="bg-BG"/>
        </w:rPr>
        <w:t>03</w:t>
      </w:r>
      <w:r w:rsidR="008B2BF1" w:rsidRPr="006720AD">
        <w:rPr>
          <w:b/>
          <w:lang w:val="bg-BG"/>
        </w:rPr>
        <w:t>.202</w:t>
      </w:r>
      <w:r w:rsidR="00A503D0" w:rsidRPr="006720AD">
        <w:rPr>
          <w:b/>
          <w:lang w:val="bg-BG"/>
        </w:rPr>
        <w:t>4</w:t>
      </w:r>
      <w:r w:rsidR="006A6998" w:rsidRPr="006720AD">
        <w:rPr>
          <w:b/>
          <w:lang w:val="bg-BG"/>
        </w:rPr>
        <w:t xml:space="preserve"> г.</w:t>
      </w:r>
    </w:p>
    <w:p w14:paraId="19CCD3A3" w14:textId="1661A266" w:rsidR="00433CB8" w:rsidRPr="006720AD" w:rsidRDefault="00433CB8" w:rsidP="00433CB8">
      <w:pPr>
        <w:spacing w:before="120" w:after="120" w:line="280" w:lineRule="atLeast"/>
        <w:ind w:firstLine="709"/>
        <w:jc w:val="both"/>
        <w:rPr>
          <w:lang w:val="bg-BG"/>
        </w:rPr>
      </w:pPr>
      <w:bookmarkStart w:id="0" w:name="OLE_LINK67"/>
      <w:bookmarkStart w:id="1" w:name="OLE_LINK13"/>
      <w:r w:rsidRPr="006720AD">
        <w:rPr>
          <w:bCs/>
          <w:lang w:val="bg-BG"/>
        </w:rPr>
        <w:t>От началото на 20</w:t>
      </w:r>
      <w:r w:rsidR="00865AED" w:rsidRPr="006720AD">
        <w:rPr>
          <w:bCs/>
          <w:lang w:val="bg-BG"/>
        </w:rPr>
        <w:t>2</w:t>
      </w:r>
      <w:r w:rsidR="00A503D0" w:rsidRPr="006720AD">
        <w:rPr>
          <w:bCs/>
          <w:lang w:val="bg-BG"/>
        </w:rPr>
        <w:t>4</w:t>
      </w:r>
      <w:r w:rsidRPr="006720AD">
        <w:rPr>
          <w:bCs/>
          <w:lang w:val="bg-BG"/>
        </w:rPr>
        <w:t xml:space="preserve"> г. са настъп</w:t>
      </w:r>
      <w:r w:rsidR="00A503D0" w:rsidRPr="006720AD">
        <w:rPr>
          <w:bCs/>
          <w:lang w:val="bg-BG"/>
        </w:rPr>
        <w:t>и</w:t>
      </w:r>
      <w:r w:rsidRPr="006720AD">
        <w:rPr>
          <w:bCs/>
          <w:lang w:val="bg-BG"/>
        </w:rPr>
        <w:t xml:space="preserve">ли съществени събития в дейността на </w:t>
      </w:r>
      <w:r w:rsidRPr="006720AD">
        <w:rPr>
          <w:lang w:val="bg-BG"/>
        </w:rPr>
        <w:t>“Би Джи Ай Груп” АД.</w:t>
      </w:r>
    </w:p>
    <w:p w14:paraId="7CA32588" w14:textId="77777777" w:rsidR="00A503D0" w:rsidRPr="00A503D0" w:rsidRDefault="00A503D0" w:rsidP="00A503D0">
      <w:pPr>
        <w:suppressAutoHyphens/>
        <w:overflowPunct w:val="0"/>
        <w:autoSpaceDE w:val="0"/>
        <w:textAlignment w:val="baseline"/>
        <w:rPr>
          <w:lang w:val="bg-BG" w:eastAsia="ar-SA"/>
        </w:rPr>
      </w:pPr>
      <w:r w:rsidRPr="00A503D0">
        <w:rPr>
          <w:lang w:val="bg-BG" w:eastAsia="ar-SA"/>
        </w:rPr>
        <w:t>На  14.02.2024 г. СД на Би Джи Ай Груп АД взе решение да продаде своето дъщерно Дружество Би Джи Ай Имо ЕАД на Тракиец Ленд Дивелопмънт ЕООД по номинална стойност – 3 000 000 бр акции по 1 лв. На същата дата е сключен договор за прехвърляне на акции, цената на които е 3 000 000.00 лв, платими на траншове по 300 000.00 лв до края на м. юни всяка година  за 10 години.</w:t>
      </w:r>
    </w:p>
    <w:p w14:paraId="3B5FC4A4" w14:textId="19E3D83B" w:rsidR="00A503D0" w:rsidRPr="006720AD" w:rsidRDefault="00A503D0" w:rsidP="00A503D0">
      <w:pPr>
        <w:spacing w:before="120" w:after="120" w:line="280" w:lineRule="atLeast"/>
        <w:ind w:firstLine="709"/>
        <w:jc w:val="both"/>
        <w:rPr>
          <w:bCs/>
          <w:lang w:val="bg-BG"/>
        </w:rPr>
      </w:pPr>
      <w:r w:rsidRPr="006720AD">
        <w:rPr>
          <w:lang w:val="bg-BG" w:eastAsia="ar-SA"/>
        </w:rPr>
        <w:t>Друго важно събитие, настъпило след датата на годишната счетоводно приключване  за Би Джи ай Груп АД е продажбата на 22.02.2024 г. на свой  инвестиционен имот – апартамент, находящ се в к.к. Слънчев бряг  за сумата от 30 000.00 евро</w:t>
      </w:r>
    </w:p>
    <w:p w14:paraId="19CCD3A4" w14:textId="0935796D" w:rsidR="00842A16" w:rsidRPr="006720AD" w:rsidRDefault="00A12E47" w:rsidP="00C9456C">
      <w:pPr>
        <w:spacing w:before="120" w:after="120" w:line="280" w:lineRule="atLeast"/>
        <w:ind w:firstLine="709"/>
        <w:jc w:val="both"/>
        <w:rPr>
          <w:lang w:val="bg-BG"/>
        </w:rPr>
      </w:pPr>
      <w:bookmarkStart w:id="2" w:name="OLE_LINK68"/>
      <w:bookmarkStart w:id="3" w:name="OLE_LINK69"/>
      <w:bookmarkEnd w:id="0"/>
      <w:bookmarkEnd w:id="1"/>
      <w:r w:rsidRPr="006720AD">
        <w:rPr>
          <w:lang w:val="bg-BG"/>
        </w:rPr>
        <w:t xml:space="preserve">През </w:t>
      </w:r>
      <w:r w:rsidR="00113EAA" w:rsidRPr="006720AD">
        <w:rPr>
          <w:lang w:val="bg-BG"/>
        </w:rPr>
        <w:t>първото</w:t>
      </w:r>
      <w:r w:rsidRPr="006720AD">
        <w:rPr>
          <w:lang w:val="bg-BG"/>
        </w:rPr>
        <w:t xml:space="preserve"> тримесечие на годината Дружеството </w:t>
      </w:r>
      <w:r w:rsidR="00865AED" w:rsidRPr="006720AD">
        <w:rPr>
          <w:lang w:val="bg-BG"/>
        </w:rPr>
        <w:t xml:space="preserve"> </w:t>
      </w:r>
      <w:r w:rsidRPr="006720AD">
        <w:rPr>
          <w:lang w:val="bg-BG"/>
        </w:rPr>
        <w:t>е реализирало приходи от услуги</w:t>
      </w:r>
      <w:r w:rsidR="00CE5A92" w:rsidRPr="006720AD">
        <w:rPr>
          <w:lang w:val="bg-BG"/>
        </w:rPr>
        <w:t xml:space="preserve"> в размер на </w:t>
      </w:r>
      <w:r w:rsidR="00A503D0" w:rsidRPr="006720AD">
        <w:rPr>
          <w:lang w:val="bg-BG"/>
        </w:rPr>
        <w:t>20</w:t>
      </w:r>
      <w:r w:rsidR="00CE5A92" w:rsidRPr="006720AD">
        <w:rPr>
          <w:lang w:val="bg-BG"/>
        </w:rPr>
        <w:t xml:space="preserve"> хил.</w:t>
      </w:r>
      <w:r w:rsidR="00567544" w:rsidRPr="006720AD">
        <w:rPr>
          <w:lang w:val="bg-BG"/>
        </w:rPr>
        <w:t xml:space="preserve"> </w:t>
      </w:r>
      <w:r w:rsidR="00CE5A92" w:rsidRPr="006720AD">
        <w:rPr>
          <w:lang w:val="bg-BG"/>
        </w:rPr>
        <w:t>лева</w:t>
      </w:r>
      <w:r w:rsidRPr="006720AD">
        <w:rPr>
          <w:lang w:val="bg-BG"/>
        </w:rPr>
        <w:t xml:space="preserve">. </w:t>
      </w:r>
      <w:r w:rsidR="00432BCD" w:rsidRPr="006720AD">
        <w:rPr>
          <w:lang w:val="bg-BG"/>
        </w:rPr>
        <w:t xml:space="preserve">През </w:t>
      </w:r>
      <w:r w:rsidR="005D4611" w:rsidRPr="006720AD">
        <w:rPr>
          <w:lang w:val="bg-BG"/>
        </w:rPr>
        <w:t>отчетния период</w:t>
      </w:r>
      <w:r w:rsidRPr="006720AD">
        <w:rPr>
          <w:lang w:val="bg-BG"/>
        </w:rPr>
        <w:t xml:space="preserve"> генерираните от дружеството финансови приходи </w:t>
      </w:r>
      <w:r w:rsidR="00432BCD" w:rsidRPr="006720AD">
        <w:rPr>
          <w:lang w:val="bg-BG"/>
        </w:rPr>
        <w:t>са на стойност</w:t>
      </w:r>
      <w:r w:rsidRPr="006720AD">
        <w:rPr>
          <w:lang w:val="bg-BG"/>
        </w:rPr>
        <w:t xml:space="preserve"> </w:t>
      </w:r>
      <w:r w:rsidR="00113EAA" w:rsidRPr="006720AD">
        <w:rPr>
          <w:lang w:val="bg-BG"/>
        </w:rPr>
        <w:t>1</w:t>
      </w:r>
      <w:r w:rsidR="00A503D0" w:rsidRPr="006720AD">
        <w:rPr>
          <w:lang w:val="bg-BG"/>
        </w:rPr>
        <w:t>51</w:t>
      </w:r>
      <w:r w:rsidRPr="006720AD">
        <w:rPr>
          <w:lang w:val="bg-BG"/>
        </w:rPr>
        <w:t xml:space="preserve"> хил.</w:t>
      </w:r>
      <w:r w:rsidR="00567544" w:rsidRPr="006720AD">
        <w:rPr>
          <w:lang w:val="bg-BG"/>
        </w:rPr>
        <w:t xml:space="preserve"> </w:t>
      </w:r>
      <w:r w:rsidRPr="006720AD">
        <w:rPr>
          <w:lang w:val="bg-BG"/>
        </w:rPr>
        <w:t>лв</w:t>
      </w:r>
      <w:r w:rsidR="00731D81" w:rsidRPr="006720AD">
        <w:rPr>
          <w:lang w:val="bg-BG"/>
        </w:rPr>
        <w:t>. – приходи от лихви.</w:t>
      </w:r>
      <w:r w:rsidR="00432BCD" w:rsidRPr="006720AD">
        <w:rPr>
          <w:lang w:val="bg-BG"/>
        </w:rPr>
        <w:t xml:space="preserve"> </w:t>
      </w:r>
      <w:bookmarkEnd w:id="2"/>
      <w:bookmarkEnd w:id="3"/>
    </w:p>
    <w:p w14:paraId="19CCD3A5" w14:textId="34AC1B5E" w:rsidR="006728BD" w:rsidRPr="006720AD" w:rsidRDefault="00C161E2" w:rsidP="009A3FC1">
      <w:pPr>
        <w:spacing w:before="120" w:after="120" w:line="280" w:lineRule="atLeast"/>
        <w:ind w:firstLine="709"/>
        <w:jc w:val="both"/>
        <w:rPr>
          <w:lang w:val="bg-BG"/>
        </w:rPr>
      </w:pPr>
      <w:r w:rsidRPr="006720AD">
        <w:rPr>
          <w:lang w:val="bg-BG"/>
        </w:rPr>
        <w:t xml:space="preserve">Към </w:t>
      </w:r>
      <w:r w:rsidR="008B2BF1" w:rsidRPr="006720AD">
        <w:rPr>
          <w:lang w:val="bg-BG"/>
        </w:rPr>
        <w:t>3</w:t>
      </w:r>
      <w:r w:rsidR="00833797" w:rsidRPr="006720AD">
        <w:rPr>
          <w:lang w:val="bg-BG"/>
        </w:rPr>
        <w:t>1</w:t>
      </w:r>
      <w:r w:rsidR="008B2BF1" w:rsidRPr="006720AD">
        <w:rPr>
          <w:lang w:val="bg-BG"/>
        </w:rPr>
        <w:t>.</w:t>
      </w:r>
      <w:r w:rsidR="00A503D0" w:rsidRPr="006720AD">
        <w:rPr>
          <w:lang w:val="bg-BG"/>
        </w:rPr>
        <w:t>03</w:t>
      </w:r>
      <w:r w:rsidR="008B2BF1" w:rsidRPr="006720AD">
        <w:rPr>
          <w:lang w:val="bg-BG"/>
        </w:rPr>
        <w:t>.202</w:t>
      </w:r>
      <w:r w:rsidR="00A503D0" w:rsidRPr="006720AD">
        <w:rPr>
          <w:lang w:val="bg-BG"/>
        </w:rPr>
        <w:t>4</w:t>
      </w:r>
      <w:r w:rsidR="00E2104F" w:rsidRPr="006720AD">
        <w:rPr>
          <w:lang w:val="bg-BG"/>
        </w:rPr>
        <w:t xml:space="preserve"> </w:t>
      </w:r>
      <w:r w:rsidR="006755CE" w:rsidRPr="006720AD">
        <w:rPr>
          <w:lang w:val="bg-BG"/>
        </w:rPr>
        <w:t xml:space="preserve">г. инвестициите на „Би Джи Ай Груп” АД във финансови </w:t>
      </w:r>
      <w:r w:rsidRPr="006720AD">
        <w:rPr>
          <w:lang w:val="bg-BG"/>
        </w:rPr>
        <w:t>инструменти</w:t>
      </w:r>
      <w:r w:rsidR="00E2104F" w:rsidRPr="006720AD">
        <w:rPr>
          <w:lang w:val="bg-BG"/>
        </w:rPr>
        <w:t>, държани за търгуване</w:t>
      </w:r>
      <w:r w:rsidR="008E1B38" w:rsidRPr="006720AD">
        <w:rPr>
          <w:lang w:val="bg-BG"/>
        </w:rPr>
        <w:t>,</w:t>
      </w:r>
      <w:r w:rsidRPr="006720AD">
        <w:rPr>
          <w:lang w:val="bg-BG"/>
        </w:rPr>
        <w:t xml:space="preserve"> са </w:t>
      </w:r>
      <w:r w:rsidR="006C6AB2" w:rsidRPr="006720AD">
        <w:rPr>
          <w:lang w:val="bg-BG"/>
        </w:rPr>
        <w:t>с пазарна</w:t>
      </w:r>
      <w:r w:rsidRPr="006720AD">
        <w:rPr>
          <w:lang w:val="bg-BG"/>
        </w:rPr>
        <w:t xml:space="preserve"> стойност </w:t>
      </w:r>
      <w:r w:rsidR="00865AED" w:rsidRPr="006720AD">
        <w:rPr>
          <w:lang w:val="bg-BG"/>
        </w:rPr>
        <w:t>4</w:t>
      </w:r>
      <w:r w:rsidR="001A6AB7" w:rsidRPr="006720AD">
        <w:rPr>
          <w:lang w:val="bg-BG"/>
        </w:rPr>
        <w:t>4</w:t>
      </w:r>
      <w:r w:rsidR="006755CE" w:rsidRPr="006720AD">
        <w:rPr>
          <w:lang w:val="bg-BG"/>
        </w:rPr>
        <w:t xml:space="preserve"> хил.</w:t>
      </w:r>
      <w:r w:rsidR="00567544" w:rsidRPr="006720AD">
        <w:rPr>
          <w:lang w:val="bg-BG"/>
        </w:rPr>
        <w:t xml:space="preserve"> </w:t>
      </w:r>
      <w:r w:rsidR="006755CE" w:rsidRPr="006720AD">
        <w:rPr>
          <w:lang w:val="bg-BG"/>
        </w:rPr>
        <w:t xml:space="preserve">лв. </w:t>
      </w:r>
    </w:p>
    <w:p w14:paraId="19CCD3A6" w14:textId="024D3606" w:rsidR="006728BD" w:rsidRPr="006720AD" w:rsidRDefault="006F0C4A" w:rsidP="009A3FC1">
      <w:pPr>
        <w:spacing w:before="120" w:after="120" w:line="280" w:lineRule="atLeast"/>
        <w:ind w:firstLine="709"/>
        <w:jc w:val="both"/>
        <w:rPr>
          <w:lang w:val="bg-BG"/>
        </w:rPr>
      </w:pPr>
      <w:r w:rsidRPr="006720AD">
        <w:rPr>
          <w:lang w:val="bg-BG"/>
        </w:rPr>
        <w:t>Основните инвес</w:t>
      </w:r>
      <w:r w:rsidR="002630F7" w:rsidRPr="006720AD">
        <w:rPr>
          <w:lang w:val="bg-BG"/>
        </w:rPr>
        <w:t>тиции в портфейла на Би Джи Ай Г</w:t>
      </w:r>
      <w:r w:rsidRPr="006720AD">
        <w:rPr>
          <w:lang w:val="bg-BG"/>
        </w:rPr>
        <w:t>руп</w:t>
      </w:r>
      <w:r w:rsidR="002630F7" w:rsidRPr="006720AD">
        <w:rPr>
          <w:lang w:val="bg-BG"/>
        </w:rPr>
        <w:t xml:space="preserve"> АД</w:t>
      </w:r>
      <w:r w:rsidRPr="006720AD">
        <w:rPr>
          <w:lang w:val="bg-BG"/>
        </w:rPr>
        <w:t xml:space="preserve"> към </w:t>
      </w:r>
      <w:r w:rsidR="008B2BF1" w:rsidRPr="006720AD">
        <w:rPr>
          <w:lang w:val="bg-BG"/>
        </w:rPr>
        <w:t>3</w:t>
      </w:r>
      <w:r w:rsidR="00833797" w:rsidRPr="006720AD">
        <w:rPr>
          <w:lang w:val="bg-BG"/>
        </w:rPr>
        <w:t>1</w:t>
      </w:r>
      <w:r w:rsidR="00B236CB" w:rsidRPr="006720AD">
        <w:rPr>
          <w:lang w:val="bg-BG"/>
        </w:rPr>
        <w:t>.</w:t>
      </w:r>
      <w:r w:rsidR="00A503D0" w:rsidRPr="006720AD">
        <w:rPr>
          <w:lang w:val="bg-BG"/>
        </w:rPr>
        <w:t>03</w:t>
      </w:r>
      <w:r w:rsidR="009E6634" w:rsidRPr="006720AD">
        <w:rPr>
          <w:lang w:val="bg-BG"/>
        </w:rPr>
        <w:t>.</w:t>
      </w:r>
      <w:r w:rsidRPr="006720AD">
        <w:rPr>
          <w:lang w:val="bg-BG"/>
        </w:rPr>
        <w:t>20</w:t>
      </w:r>
      <w:r w:rsidR="008B2BF1" w:rsidRPr="006720AD">
        <w:rPr>
          <w:lang w:val="bg-BG"/>
        </w:rPr>
        <w:t>2</w:t>
      </w:r>
      <w:r w:rsidR="00A503D0" w:rsidRPr="006720AD">
        <w:rPr>
          <w:lang w:val="bg-BG"/>
        </w:rPr>
        <w:t>4</w:t>
      </w:r>
      <w:r w:rsidRPr="006720AD">
        <w:rPr>
          <w:lang w:val="bg-BG"/>
        </w:rPr>
        <w:t xml:space="preserve"> г. са следните: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07"/>
        <w:gridCol w:w="1675"/>
        <w:gridCol w:w="1677"/>
        <w:gridCol w:w="1513"/>
      </w:tblGrid>
      <w:tr w:rsidR="006728BD" w:rsidRPr="001E02FF" w14:paraId="19CCD3AC" w14:textId="77777777" w:rsidTr="006F73D0">
        <w:trPr>
          <w:trHeight w:val="794"/>
        </w:trPr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CCD3A7" w14:textId="77777777" w:rsidR="006728BD" w:rsidRPr="001E02FF" w:rsidRDefault="006728BD">
            <w:pPr>
              <w:spacing w:before="120" w:after="120"/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1E02FF">
              <w:rPr>
                <w:b/>
                <w:sz w:val="22"/>
                <w:szCs w:val="22"/>
                <w:lang w:val="bg-BG"/>
              </w:rPr>
              <w:t>Емитент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CCD3A8" w14:textId="77777777" w:rsidR="006728BD" w:rsidRPr="001E02FF" w:rsidRDefault="006728BD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1E02FF">
              <w:rPr>
                <w:b/>
                <w:sz w:val="22"/>
                <w:szCs w:val="22"/>
                <w:lang w:val="bg-BG"/>
              </w:rPr>
              <w:t>Вид на инструмента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CCD3A9" w14:textId="77777777" w:rsidR="006728BD" w:rsidRPr="001E02FF" w:rsidRDefault="006728BD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1E02FF">
              <w:rPr>
                <w:b/>
                <w:sz w:val="22"/>
                <w:szCs w:val="22"/>
                <w:lang w:val="bg-BG"/>
              </w:rPr>
              <w:t>Брой инструменти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CCD3AA" w14:textId="77777777" w:rsidR="006728BD" w:rsidRPr="001E02FF" w:rsidRDefault="006728BD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1E02FF">
              <w:rPr>
                <w:b/>
                <w:sz w:val="22"/>
                <w:szCs w:val="22"/>
                <w:lang w:val="bg-BG"/>
              </w:rPr>
              <w:t>Пазарна стойност</w:t>
            </w:r>
          </w:p>
          <w:p w14:paraId="19CCD3AB" w14:textId="77777777" w:rsidR="006728BD" w:rsidRPr="001E02FF" w:rsidRDefault="006728BD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1E02FF">
              <w:rPr>
                <w:b/>
                <w:sz w:val="22"/>
                <w:szCs w:val="22"/>
                <w:lang w:val="bg-BG"/>
              </w:rPr>
              <w:t>( в хил. лв.)</w:t>
            </w:r>
          </w:p>
        </w:tc>
      </w:tr>
      <w:tr w:rsidR="006728BD" w:rsidRPr="001E02FF" w14:paraId="19CCD3B1" w14:textId="77777777" w:rsidTr="002F5B9B">
        <w:trPr>
          <w:trHeight w:val="299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D3AD" w14:textId="77777777" w:rsidR="006728BD" w:rsidRPr="001E02FF" w:rsidRDefault="006728BD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БГ Инвест Пропъртис АД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D3AE" w14:textId="77777777" w:rsidR="006728BD" w:rsidRPr="001E02FF" w:rsidRDefault="006728B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облигации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D3AF" w14:textId="77777777" w:rsidR="006728BD" w:rsidRPr="001E02FF" w:rsidRDefault="006728BD">
            <w:pPr>
              <w:spacing w:before="120" w:after="120"/>
              <w:jc w:val="right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58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D3B0" w14:textId="77777777" w:rsidR="006728BD" w:rsidRPr="001E02FF" w:rsidRDefault="006728BD">
            <w:pPr>
              <w:spacing w:before="120" w:after="120"/>
              <w:jc w:val="right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34</w:t>
            </w:r>
          </w:p>
        </w:tc>
      </w:tr>
      <w:tr w:rsidR="006728BD" w:rsidRPr="001E02FF" w14:paraId="19CCD3B6" w14:textId="77777777" w:rsidTr="002F5B9B">
        <w:trPr>
          <w:trHeight w:val="299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D3B2" w14:textId="77777777" w:rsidR="006728BD" w:rsidRPr="001E02FF" w:rsidRDefault="006728BD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Ахелой Имо АД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D3B3" w14:textId="77777777" w:rsidR="006728BD" w:rsidRPr="001E02FF" w:rsidRDefault="006728B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акции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D3B4" w14:textId="77777777" w:rsidR="006728BD" w:rsidRPr="001E02FF" w:rsidRDefault="006728BD">
            <w:pPr>
              <w:spacing w:before="120" w:after="120"/>
              <w:jc w:val="right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41 220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D3B5" w14:textId="77777777" w:rsidR="006728BD" w:rsidRPr="001E02FF" w:rsidRDefault="009574A8">
            <w:pPr>
              <w:spacing w:before="120" w:after="120"/>
              <w:jc w:val="right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9</w:t>
            </w:r>
          </w:p>
        </w:tc>
      </w:tr>
      <w:tr w:rsidR="006F73D0" w:rsidRPr="001E02FF" w14:paraId="19CCD3BB" w14:textId="77777777" w:rsidTr="002F5B9B">
        <w:trPr>
          <w:trHeight w:val="299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D3B7" w14:textId="77777777" w:rsidR="006F73D0" w:rsidRPr="001E02FF" w:rsidRDefault="006F73D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Интеркапитал Пропърти Дивелопмънт АДСИЦ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D3B8" w14:textId="77777777" w:rsidR="006F73D0" w:rsidRPr="001E02FF" w:rsidRDefault="006F73D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акции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D3B9" w14:textId="77777777" w:rsidR="006F73D0" w:rsidRPr="001E02FF" w:rsidRDefault="006F73D0">
            <w:pPr>
              <w:spacing w:before="120" w:after="120"/>
              <w:jc w:val="right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1 000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D3BA" w14:textId="77777777" w:rsidR="006F73D0" w:rsidRPr="001E02FF" w:rsidRDefault="00653564">
            <w:pPr>
              <w:spacing w:before="120" w:after="120"/>
              <w:jc w:val="right"/>
              <w:rPr>
                <w:sz w:val="22"/>
                <w:szCs w:val="22"/>
                <w:lang w:val="bg-BG"/>
              </w:rPr>
            </w:pPr>
            <w:r w:rsidRPr="001E02FF">
              <w:rPr>
                <w:sz w:val="22"/>
                <w:szCs w:val="22"/>
                <w:lang w:val="bg-BG"/>
              </w:rPr>
              <w:t>1</w:t>
            </w:r>
          </w:p>
        </w:tc>
      </w:tr>
      <w:tr w:rsidR="006728BD" w:rsidRPr="001E02FF" w14:paraId="19CCD3C0" w14:textId="77777777" w:rsidTr="002F5B9B">
        <w:trPr>
          <w:trHeight w:val="250"/>
        </w:trPr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CCD3BC" w14:textId="77777777" w:rsidR="006728BD" w:rsidRPr="001E02FF" w:rsidRDefault="006728BD">
            <w:pPr>
              <w:spacing w:before="120" w:after="120"/>
              <w:jc w:val="both"/>
              <w:rPr>
                <w:b/>
                <w:sz w:val="22"/>
                <w:szCs w:val="22"/>
                <w:lang w:val="bg-BG"/>
              </w:rPr>
            </w:pPr>
            <w:r w:rsidRPr="001E02FF">
              <w:rPr>
                <w:b/>
                <w:sz w:val="22"/>
                <w:szCs w:val="22"/>
                <w:lang w:val="bg-BG"/>
              </w:rPr>
              <w:t>Общо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CD3BD" w14:textId="77777777" w:rsidR="006728BD" w:rsidRPr="001E02FF" w:rsidRDefault="006728BD">
            <w:pPr>
              <w:spacing w:before="120" w:after="120"/>
              <w:jc w:val="both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CD3BE" w14:textId="77777777" w:rsidR="006728BD" w:rsidRPr="001E02FF" w:rsidRDefault="006728BD">
            <w:pPr>
              <w:spacing w:before="120" w:after="120"/>
              <w:jc w:val="right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CCD3BF" w14:textId="77777777" w:rsidR="006728BD" w:rsidRPr="001E02FF" w:rsidRDefault="00653564">
            <w:pPr>
              <w:spacing w:before="120" w:after="120"/>
              <w:jc w:val="right"/>
              <w:rPr>
                <w:b/>
                <w:sz w:val="22"/>
                <w:szCs w:val="22"/>
                <w:lang w:val="bg-BG"/>
              </w:rPr>
            </w:pPr>
            <w:r w:rsidRPr="001E02FF">
              <w:rPr>
                <w:b/>
                <w:sz w:val="22"/>
                <w:szCs w:val="22"/>
                <w:lang w:val="bg-BG"/>
              </w:rPr>
              <w:t>4</w:t>
            </w:r>
            <w:r w:rsidR="009574A8" w:rsidRPr="001E02FF">
              <w:rPr>
                <w:b/>
                <w:sz w:val="22"/>
                <w:szCs w:val="22"/>
                <w:lang w:val="bg-BG"/>
              </w:rPr>
              <w:t>4</w:t>
            </w:r>
          </w:p>
        </w:tc>
      </w:tr>
    </w:tbl>
    <w:p w14:paraId="19CCD3C1" w14:textId="77777777" w:rsidR="006728BD" w:rsidRPr="001E02FF" w:rsidRDefault="006728BD" w:rsidP="006728BD">
      <w:pPr>
        <w:spacing w:before="120" w:after="120" w:line="280" w:lineRule="atLeast"/>
        <w:jc w:val="both"/>
        <w:rPr>
          <w:rFonts w:ascii="Arial" w:hAnsi="Arial" w:cs="Arial"/>
          <w:sz w:val="22"/>
          <w:szCs w:val="22"/>
          <w:lang w:val="bg-BG"/>
        </w:rPr>
      </w:pPr>
    </w:p>
    <w:p w14:paraId="19CCD3C2" w14:textId="2A8D2F3A" w:rsidR="006D5A91" w:rsidRPr="006720AD" w:rsidRDefault="006728BD" w:rsidP="006728BD">
      <w:pPr>
        <w:spacing w:before="120" w:after="120" w:line="280" w:lineRule="atLeast"/>
        <w:jc w:val="both"/>
        <w:rPr>
          <w:lang w:val="bg-BG"/>
        </w:rPr>
      </w:pPr>
      <w:r w:rsidRPr="001E02FF">
        <w:rPr>
          <w:rFonts w:ascii="Arial" w:hAnsi="Arial" w:cs="Arial"/>
          <w:sz w:val="22"/>
          <w:szCs w:val="22"/>
          <w:lang w:val="bg-BG"/>
        </w:rPr>
        <w:t xml:space="preserve"> </w:t>
      </w:r>
      <w:r w:rsidRPr="006720AD">
        <w:rPr>
          <w:lang w:val="bg-BG"/>
        </w:rPr>
        <w:t xml:space="preserve">В </w:t>
      </w:r>
      <w:r w:rsidR="00C24D21" w:rsidRPr="006720AD">
        <w:rPr>
          <w:lang w:val="bg-BG"/>
        </w:rPr>
        <w:t xml:space="preserve">допълнение, </w:t>
      </w:r>
      <w:r w:rsidR="002A7C8A" w:rsidRPr="006720AD">
        <w:rPr>
          <w:bCs/>
          <w:lang w:val="bg-BG"/>
        </w:rPr>
        <w:t>“Би Джи Ай Груп” АД</w:t>
      </w:r>
      <w:r w:rsidR="002A7C8A" w:rsidRPr="006720AD" w:rsidDel="002A7C8A">
        <w:rPr>
          <w:lang w:val="bg-BG"/>
        </w:rPr>
        <w:t xml:space="preserve"> </w:t>
      </w:r>
      <w:r w:rsidR="00C24D21" w:rsidRPr="006720AD">
        <w:rPr>
          <w:lang w:val="bg-BG"/>
        </w:rPr>
        <w:t>има експозиции и към други дружества, които представляват заеми основно към компании,</w:t>
      </w:r>
      <w:r w:rsidR="009A3FC1" w:rsidRPr="006720AD">
        <w:rPr>
          <w:lang w:val="bg-BG"/>
        </w:rPr>
        <w:t xml:space="preserve"> инвестиращи в недвижими имоти</w:t>
      </w:r>
      <w:r w:rsidR="006920A3" w:rsidRPr="006720AD">
        <w:rPr>
          <w:lang w:val="bg-BG"/>
        </w:rPr>
        <w:t>, както и по договори за цесии</w:t>
      </w:r>
      <w:r w:rsidR="009A3FC1" w:rsidRPr="006720AD">
        <w:rPr>
          <w:lang w:val="bg-BG"/>
        </w:rPr>
        <w:t xml:space="preserve"> на обща стойност </w:t>
      </w:r>
      <w:r w:rsidR="00833797" w:rsidRPr="006720AD">
        <w:rPr>
          <w:lang w:val="bg-BG"/>
        </w:rPr>
        <w:t xml:space="preserve">8 </w:t>
      </w:r>
      <w:r w:rsidR="00D473EB" w:rsidRPr="006720AD">
        <w:rPr>
          <w:lang w:val="bg-BG"/>
        </w:rPr>
        <w:t>914</w:t>
      </w:r>
      <w:r w:rsidR="00E60DCC" w:rsidRPr="006720AD">
        <w:rPr>
          <w:lang w:val="bg-BG"/>
        </w:rPr>
        <w:t xml:space="preserve"> </w:t>
      </w:r>
      <w:r w:rsidR="009A3FC1" w:rsidRPr="006720AD">
        <w:rPr>
          <w:lang w:val="bg-BG"/>
        </w:rPr>
        <w:t xml:space="preserve">хил. лв. </w:t>
      </w:r>
    </w:p>
    <w:p w14:paraId="584B597D" w14:textId="40EE8204" w:rsidR="00D473EB" w:rsidRPr="006720AD" w:rsidRDefault="00D473EB" w:rsidP="006728BD">
      <w:pPr>
        <w:spacing w:before="120" w:after="120" w:line="280" w:lineRule="atLeast"/>
        <w:jc w:val="both"/>
        <w:rPr>
          <w:lang w:val="bg-BG"/>
        </w:rPr>
      </w:pPr>
      <w:r w:rsidRPr="006720AD">
        <w:rPr>
          <w:lang w:val="bg-BG"/>
        </w:rPr>
        <w:lastRenderedPageBreak/>
        <w:t>Вземането към 31.03.2024 г. по сключения</w:t>
      </w:r>
      <w:r w:rsidRPr="006720AD">
        <w:rPr>
          <w:lang w:val="bg-BG" w:eastAsia="ar-SA"/>
        </w:rPr>
        <w:t xml:space="preserve"> </w:t>
      </w:r>
      <w:r w:rsidRPr="00A503D0">
        <w:rPr>
          <w:lang w:val="bg-BG" w:eastAsia="ar-SA"/>
        </w:rPr>
        <w:t xml:space="preserve">договор за прехвърляне на акции, </w:t>
      </w:r>
      <w:r w:rsidRPr="006720AD">
        <w:rPr>
          <w:lang w:val="bg-BG" w:eastAsia="ar-SA"/>
        </w:rPr>
        <w:t>на Дъщерното Дружество „Би Джи Ай Имо ЕАД е 2 923 хил. лева.</w:t>
      </w:r>
    </w:p>
    <w:p w14:paraId="19CCD3C4" w14:textId="5F4F65C5" w:rsidR="00C07735" w:rsidRPr="006720AD" w:rsidRDefault="001931FC" w:rsidP="009B17FD">
      <w:pPr>
        <w:spacing w:line="280" w:lineRule="atLeast"/>
        <w:ind w:firstLine="709"/>
        <w:jc w:val="both"/>
        <w:rPr>
          <w:lang w:val="bg-BG"/>
        </w:rPr>
      </w:pPr>
      <w:bookmarkStart w:id="4" w:name="OLE_LINK71"/>
      <w:r w:rsidRPr="006720AD">
        <w:rPr>
          <w:lang w:val="bg-BG"/>
        </w:rPr>
        <w:t xml:space="preserve">Разходите за дейността </w:t>
      </w:r>
      <w:r w:rsidR="00A80D01" w:rsidRPr="006720AD">
        <w:rPr>
          <w:lang w:val="bg-BG"/>
        </w:rPr>
        <w:t xml:space="preserve">към края на </w:t>
      </w:r>
      <w:r w:rsidR="00D473EB" w:rsidRPr="006720AD">
        <w:rPr>
          <w:lang w:val="bg-BG"/>
        </w:rPr>
        <w:t xml:space="preserve">първото </w:t>
      </w:r>
      <w:r w:rsidRPr="006720AD">
        <w:rPr>
          <w:lang w:val="bg-BG"/>
        </w:rPr>
        <w:t xml:space="preserve"> </w:t>
      </w:r>
      <w:r w:rsidR="004113B7" w:rsidRPr="006720AD">
        <w:rPr>
          <w:lang w:val="bg-BG"/>
        </w:rPr>
        <w:t>тримесечие</w:t>
      </w:r>
      <w:r w:rsidR="00C51DA6" w:rsidRPr="006720AD">
        <w:rPr>
          <w:lang w:val="bg-BG"/>
        </w:rPr>
        <w:t xml:space="preserve"> на 20</w:t>
      </w:r>
      <w:r w:rsidR="00277DE8" w:rsidRPr="006720AD">
        <w:rPr>
          <w:lang w:val="bg-BG"/>
        </w:rPr>
        <w:t>2</w:t>
      </w:r>
      <w:r w:rsidR="00D473EB" w:rsidRPr="006720AD">
        <w:rPr>
          <w:lang w:val="bg-BG"/>
        </w:rPr>
        <w:t>4</w:t>
      </w:r>
      <w:r w:rsidRPr="006720AD">
        <w:rPr>
          <w:lang w:val="bg-BG"/>
        </w:rPr>
        <w:t xml:space="preserve"> г. </w:t>
      </w:r>
      <w:r w:rsidR="006D5A91" w:rsidRPr="006720AD">
        <w:rPr>
          <w:lang w:val="bg-BG"/>
        </w:rPr>
        <w:t xml:space="preserve">възлизат на </w:t>
      </w:r>
      <w:r w:rsidR="00D473EB" w:rsidRPr="006720AD">
        <w:rPr>
          <w:lang w:val="bg-BG"/>
        </w:rPr>
        <w:t>190</w:t>
      </w:r>
      <w:r w:rsidR="00D75F40" w:rsidRPr="006720AD">
        <w:rPr>
          <w:lang w:val="bg-BG"/>
        </w:rPr>
        <w:t xml:space="preserve"> хил.</w:t>
      </w:r>
      <w:r w:rsidR="0076206A" w:rsidRPr="006720AD">
        <w:rPr>
          <w:lang w:val="bg-BG"/>
        </w:rPr>
        <w:t xml:space="preserve"> </w:t>
      </w:r>
      <w:r w:rsidR="00D75F40" w:rsidRPr="006720AD">
        <w:rPr>
          <w:lang w:val="bg-BG"/>
        </w:rPr>
        <w:t xml:space="preserve">лв. и </w:t>
      </w:r>
      <w:r w:rsidRPr="006720AD">
        <w:rPr>
          <w:lang w:val="bg-BG"/>
        </w:rPr>
        <w:t>включват разходи за възнаграждения на членовете на Съвета на директорите на дружеството и на Директора за връзки с инвеститорите, такси за „Централен депозитар” АД,</w:t>
      </w:r>
      <w:r w:rsidR="00E51104" w:rsidRPr="006720AD">
        <w:rPr>
          <w:lang w:val="bg-BG"/>
        </w:rPr>
        <w:t xml:space="preserve"> такси за Комисия за финансов надзор и БФБ-София, такси за информационна агенция за публикуване на информация, разходи за амортизация и др. </w:t>
      </w:r>
      <w:r w:rsidR="00A80D01" w:rsidRPr="006720AD">
        <w:rPr>
          <w:lang w:val="bg-BG"/>
        </w:rPr>
        <w:t>Към 3</w:t>
      </w:r>
      <w:r w:rsidR="00833797" w:rsidRPr="006720AD">
        <w:rPr>
          <w:lang w:val="bg-BG"/>
        </w:rPr>
        <w:t>1</w:t>
      </w:r>
      <w:r w:rsidR="00A80D01" w:rsidRPr="006720AD">
        <w:rPr>
          <w:lang w:val="bg-BG"/>
        </w:rPr>
        <w:t>.</w:t>
      </w:r>
      <w:r w:rsidR="00D473EB" w:rsidRPr="006720AD">
        <w:rPr>
          <w:lang w:val="bg-BG"/>
        </w:rPr>
        <w:t>03</w:t>
      </w:r>
      <w:r w:rsidR="00A80D01" w:rsidRPr="006720AD">
        <w:rPr>
          <w:lang w:val="bg-BG"/>
        </w:rPr>
        <w:t>.202</w:t>
      </w:r>
      <w:r w:rsidR="00833797" w:rsidRPr="006720AD">
        <w:rPr>
          <w:lang w:val="bg-BG"/>
        </w:rPr>
        <w:t>4</w:t>
      </w:r>
      <w:r w:rsidR="00A80D01" w:rsidRPr="006720AD">
        <w:rPr>
          <w:lang w:val="bg-BG"/>
        </w:rPr>
        <w:t xml:space="preserve"> </w:t>
      </w:r>
      <w:r w:rsidR="006D7044" w:rsidRPr="006720AD">
        <w:rPr>
          <w:lang w:val="bg-BG"/>
        </w:rPr>
        <w:t>г.</w:t>
      </w:r>
      <w:r w:rsidRPr="006720AD">
        <w:rPr>
          <w:lang w:val="bg-BG"/>
        </w:rPr>
        <w:t xml:space="preserve"> са реализирани финансови разходи в размер на </w:t>
      </w:r>
      <w:r w:rsidR="00D473EB" w:rsidRPr="006720AD">
        <w:rPr>
          <w:lang w:val="bg-BG"/>
        </w:rPr>
        <w:t>35</w:t>
      </w:r>
      <w:r w:rsidR="00327241" w:rsidRPr="006720AD">
        <w:rPr>
          <w:lang w:val="bg-BG"/>
        </w:rPr>
        <w:t xml:space="preserve"> </w:t>
      </w:r>
      <w:r w:rsidRPr="006720AD">
        <w:rPr>
          <w:lang w:val="bg-BG"/>
        </w:rPr>
        <w:t>хил.</w:t>
      </w:r>
      <w:r w:rsidR="00343973" w:rsidRPr="006720AD">
        <w:rPr>
          <w:lang w:val="bg-BG"/>
        </w:rPr>
        <w:t xml:space="preserve"> </w:t>
      </w:r>
      <w:r w:rsidRPr="006720AD">
        <w:rPr>
          <w:lang w:val="bg-BG"/>
        </w:rPr>
        <w:t>лв. Те представляват разходи за лихви по издадения от Дружеството облигационен заем, по получени от емитента</w:t>
      </w:r>
      <w:r w:rsidR="00D473EB" w:rsidRPr="006720AD">
        <w:rPr>
          <w:lang w:val="bg-BG"/>
        </w:rPr>
        <w:t>.</w:t>
      </w:r>
      <w:bookmarkEnd w:id="4"/>
    </w:p>
    <w:p w14:paraId="466A7866" w14:textId="77777777" w:rsidR="009B17FD" w:rsidRPr="006720AD" w:rsidRDefault="009B17FD" w:rsidP="009B17FD">
      <w:pPr>
        <w:spacing w:line="280" w:lineRule="atLeast"/>
        <w:jc w:val="both"/>
        <w:rPr>
          <w:lang w:val="bg-BG"/>
        </w:rPr>
      </w:pPr>
    </w:p>
    <w:p w14:paraId="19CCD3C5" w14:textId="77777777" w:rsidR="004A4E2A" w:rsidRPr="006720AD" w:rsidRDefault="004A4E2A" w:rsidP="004A4E2A">
      <w:pPr>
        <w:spacing w:before="120" w:after="40" w:line="260" w:lineRule="exact"/>
        <w:jc w:val="both"/>
        <w:rPr>
          <w:rFonts w:eastAsia="SimSun"/>
          <w:lang w:val="bg-BG" w:eastAsia="bg-BG"/>
        </w:rPr>
      </w:pPr>
      <w:r w:rsidRPr="006720AD">
        <w:rPr>
          <w:rFonts w:eastAsia="SimSun"/>
          <w:lang w:val="bg-BG" w:eastAsia="bg-BG"/>
        </w:rPr>
        <w:t>На 15.10.2019 г. ЗАД „ОЗК-ЗАСТРАХОВАНЕ” АД</w:t>
      </w:r>
      <w:r w:rsidRPr="006720AD" w:rsidDel="00992B78">
        <w:rPr>
          <w:rFonts w:eastAsia="SimSun"/>
          <w:lang w:val="bg-BG" w:eastAsia="bg-BG"/>
        </w:rPr>
        <w:t xml:space="preserve"> </w:t>
      </w:r>
      <w:r w:rsidRPr="006720AD">
        <w:rPr>
          <w:rFonts w:eastAsia="SimSun"/>
          <w:lang w:val="bg-BG" w:eastAsia="bg-BG"/>
        </w:rPr>
        <w:t>издаде Добавък № 4 към Застрахователна полица № 1600-130-2015-00002/23.12.2014 г., обезпечаваща дължимата главница и договорни лихви по издадения от „Би Джи Ай Груп“ АД в началото на декември 2014 г. облигационен заем, в който Добавък е договорено разсрочено плащане на дължимата застрахователна сума до 4 754 400 лв. на следните вноски: 1-ва вноска по застрахователната премия 7 947.84 лв.</w:t>
      </w:r>
      <w:r w:rsidRPr="006720AD">
        <w:rPr>
          <w:rFonts w:eastAsia="SimSun"/>
          <w:b/>
          <w:lang w:val="bg-BG" w:eastAsia="zh-CN"/>
        </w:rPr>
        <w:t xml:space="preserve"> </w:t>
      </w:r>
      <w:r w:rsidRPr="006720AD">
        <w:rPr>
          <w:rFonts w:eastAsia="SimSun"/>
          <w:lang w:val="bg-BG" w:eastAsia="bg-BG"/>
        </w:rPr>
        <w:t>в срок до 03.01.2020 г., разсрочено плащане на дължимата 2-ра вноска по застрахователната премия 7 947.84  в срок до 03.07.2020 г. разсрочено плащане на дължимата 3-та вноска по застрахователната премия 7 947.83  лв. в срок до 03.08.2020 г., разсрочено плащане на дължимата 4-та вноска по застрахователната премия 7 947.83 лв. в срок до 03.09.2020 г.</w:t>
      </w:r>
    </w:p>
    <w:p w14:paraId="19CCD3C6" w14:textId="77777777" w:rsidR="004A4E2A" w:rsidRPr="006720AD" w:rsidRDefault="004A4E2A" w:rsidP="004A4E2A">
      <w:pPr>
        <w:spacing w:before="120" w:after="40" w:line="260" w:lineRule="exact"/>
        <w:jc w:val="both"/>
        <w:rPr>
          <w:rFonts w:eastAsia="SimSun"/>
          <w:lang w:val="bg-BG" w:eastAsia="bg-BG"/>
        </w:rPr>
      </w:pPr>
      <w:r w:rsidRPr="006720AD">
        <w:rPr>
          <w:rFonts w:eastAsia="SimSun"/>
          <w:lang w:val="bg-BG" w:eastAsia="bg-BG"/>
        </w:rPr>
        <w:t>На 03.01.2020 г. ЗАД „ОЗК-ЗАСТРАХОВАНЕ” АД</w:t>
      </w:r>
      <w:r w:rsidRPr="006720AD" w:rsidDel="00992B78">
        <w:rPr>
          <w:rFonts w:eastAsia="SimSun"/>
          <w:lang w:val="bg-BG" w:eastAsia="bg-BG"/>
        </w:rPr>
        <w:t xml:space="preserve"> </w:t>
      </w:r>
      <w:r w:rsidRPr="006720AD">
        <w:rPr>
          <w:rFonts w:eastAsia="SimSun"/>
          <w:lang w:val="bg-BG" w:eastAsia="bg-BG"/>
        </w:rPr>
        <w:t>издаде Добавък № 5 към Застрахователна полица № 1600-130-2015-00002/23.12.2014 г., обезпечаваща дължимата главница и договорни лихви по издадения от „Би Джи Ай Груп“ АД в началото на декември 2014 г. облигационен заем, в който Добавък е договорено разсрочено плащане на дължимата 1-ва вноска по застрахователната премия 807.84 лв. в срок до 03.01.2020 г., разсрочено плащане на дължимата 2-ра вноска по застрахователната премия 9 987.84 лв. в срок до 03.07.2020 г., разсрочено плащане на дължимата 3-та вноска по застрахователната премия 11 007.84 лв. в срок до 03.08.2020 г., разсрочено плащане на дължимата 4-та вноска по застрахователната премия 9 987.84 лв. в срок до 03.09.2020 г.</w:t>
      </w:r>
    </w:p>
    <w:p w14:paraId="19CCD3C7" w14:textId="77777777" w:rsidR="00A80D01" w:rsidRPr="006720AD" w:rsidRDefault="00A80D01" w:rsidP="00A80D01">
      <w:pPr>
        <w:spacing w:before="60" w:after="60" w:line="300" w:lineRule="atLeast"/>
        <w:jc w:val="both"/>
        <w:rPr>
          <w:rFonts w:eastAsia="SimSun"/>
          <w:lang w:val="bg-BG" w:eastAsia="bg-BG"/>
        </w:rPr>
      </w:pPr>
      <w:r w:rsidRPr="006720AD">
        <w:rPr>
          <w:rFonts w:eastAsia="SimSun"/>
          <w:lang w:val="bg-BG" w:eastAsia="bg-BG"/>
        </w:rPr>
        <w:t>На 17.12.2020 г. ЗАД „ОЗК-ЗАСТРАХОВАНЕ” АД</w:t>
      </w:r>
      <w:r w:rsidRPr="006720AD" w:rsidDel="00992B78">
        <w:rPr>
          <w:rFonts w:eastAsia="SimSun"/>
          <w:lang w:val="bg-BG" w:eastAsia="bg-BG"/>
        </w:rPr>
        <w:t xml:space="preserve"> </w:t>
      </w:r>
      <w:r w:rsidRPr="006720AD">
        <w:rPr>
          <w:rFonts w:eastAsia="SimSun"/>
          <w:lang w:val="bg-BG" w:eastAsia="bg-BG"/>
        </w:rPr>
        <w:t xml:space="preserve">издаде Добавък № 6 към Застрахователна полица № 1600-130-2015-00002/23.12.2014 г., обезпечаваща дължимата главница и договорни лихви по издадения от „Би Джи Ай Груп“ АД в началото на декември 2014 г. облигационен заем, в който Добавък е договорено разсрочено плащане на дължимата премия 190 746.16 лв , платима на 9 броя вноски. 1-ва вноска в размер на 13 624.68 лв., платима в срок до 03.06.2021 г., 2 – ра вноска  в размер на 13 624.68 лв., платима в срок до 03.07.2021 гл, 3-та вноска  в размер на 13 624.68 лв, платима до 03.08.2021 г., 4-та вноска в размер на 13 624.68 лв., платимо до 03.09.2021 г., 5-та вноска в размер на 13 624.68 лв,, платима до 03.10.2021 г., 6-та вноска  в размер на 13 624.68 лв, платима до03.11.2021 г., 7-ма вноска в размер на 13 624.68 лв, платима до 03.12.2021 г., 8-ма вноска в размер на 47 686.50 лв,, платима до 03.12.2022 г., 9-та вноска в размер на 47 686.90 лв., платима до 03.12.2023 г. </w:t>
      </w:r>
    </w:p>
    <w:p w14:paraId="19CCD3C8" w14:textId="77777777" w:rsidR="00AA49BD" w:rsidRPr="006720AD" w:rsidRDefault="00AA49BD" w:rsidP="00A80D01">
      <w:pPr>
        <w:spacing w:before="60" w:after="60" w:line="300" w:lineRule="atLeast"/>
        <w:jc w:val="both"/>
        <w:rPr>
          <w:rFonts w:eastAsia="SimSun"/>
          <w:lang w:val="bg-BG" w:eastAsia="bg-BG"/>
        </w:rPr>
      </w:pPr>
      <w:r w:rsidRPr="006720AD">
        <w:rPr>
          <w:lang w:val="bg-BG" w:eastAsia="bg-BG"/>
        </w:rPr>
        <w:t xml:space="preserve">На 24.11.2021 г. ЗАД „ОЗК-ЗАСТРАХОВАНЕ” АД издаде Добавък № 7 към Застрахователна полица № 1600-130-2015-00002/23.12.2014 г., обезпечаваща дължимата главница и договорни лихви по издадения от „Би Джи Ай Груп“ АД в началото на декември 2014 г. облигационен заем, в който Добавък е договорено разсрочено плащане на дължимата премия 163 496.80 лв , платима на 14 броя вноски. 1-ва вноска в размер на 13 624.68 лв., </w:t>
      </w:r>
      <w:r w:rsidRPr="006720AD">
        <w:rPr>
          <w:lang w:val="bg-BG" w:eastAsia="bg-BG"/>
        </w:rPr>
        <w:lastRenderedPageBreak/>
        <w:t>платима в срок до 23.12.2021 г., 2 – ра вноска  в размер на 8 515.44 лв., платима в срок до 15.01.2022 гл, 3-та вноска  в размер на 8 515.44 лв, платима до 03.02.2022 г., 4-та вноска в размер на 8 515.44 лв., платимо до 03.03.2022 г., 5-та вноска в размер на 8 515.44 лв,, платима до 03.04.2022 г., 6-та вноска  в размер на 8 515.44 лв, платима до 03.05.2022 г., 7-ма вноска в размер на 8 515.44 лв, платима до 03.06.2022 г., 8-ма вноска в размер на 8 515.43 лв, платима до 03.07.2022 г., 9-та вноска в размер на 8 515.43 лв., платима до 03.08.2022 г., 10-та вноска в размер на 8 515.43 лв., платима до 03.09.2022 г, 11-та вноска в размер на 8 515.43 лв., платима до 03.10.2022 г, 12-та вноска в размер на 8 515.43 лв., платима до 03.11.2022 г, 9-та вноска в размер на 8 515.43 лв., платима до 03.12.2022 г. и 14-та вноска в размер на 47 686.90 лв, платима до 03.12.2023</w:t>
      </w:r>
    </w:p>
    <w:p w14:paraId="19CCD3C9" w14:textId="77777777" w:rsidR="001931FC" w:rsidRPr="006720AD" w:rsidRDefault="001931FC" w:rsidP="008552CD">
      <w:pPr>
        <w:spacing w:line="280" w:lineRule="atLeast"/>
        <w:jc w:val="both"/>
        <w:rPr>
          <w:lang w:val="bg-BG"/>
        </w:rPr>
      </w:pPr>
    </w:p>
    <w:p w14:paraId="19CCD3CA" w14:textId="77777777" w:rsidR="001931FC" w:rsidRPr="006720AD" w:rsidRDefault="001931FC" w:rsidP="001931FC">
      <w:pPr>
        <w:autoSpaceDE w:val="0"/>
        <w:autoSpaceDN w:val="0"/>
        <w:adjustRightInd w:val="0"/>
        <w:jc w:val="both"/>
        <w:rPr>
          <w:b/>
          <w:lang w:val="bg-BG"/>
        </w:rPr>
      </w:pPr>
      <w:r w:rsidRPr="006720AD">
        <w:rPr>
          <w:b/>
          <w:lang w:val="bg-BG"/>
        </w:rPr>
        <w:t>2. Информация за нововъзникнали съществени вземания и/или задължения за през отчетния период</w:t>
      </w:r>
    </w:p>
    <w:p w14:paraId="19CCD3CB" w14:textId="77777777" w:rsidR="001931FC" w:rsidRPr="006720AD" w:rsidRDefault="001931FC" w:rsidP="001931FC">
      <w:pPr>
        <w:pStyle w:val="Style"/>
        <w:ind w:left="0" w:firstLine="0"/>
        <w:rPr>
          <w:b/>
          <w:lang w:val="bg-BG"/>
        </w:rPr>
      </w:pPr>
    </w:p>
    <w:p w14:paraId="19CCD3CD" w14:textId="2B9E0E4A" w:rsidR="004A69A3" w:rsidRPr="006720AD" w:rsidRDefault="001A59DC" w:rsidP="009B17FD">
      <w:pPr>
        <w:widowControl w:val="0"/>
        <w:autoSpaceDE w:val="0"/>
        <w:autoSpaceDN w:val="0"/>
        <w:adjustRightInd w:val="0"/>
        <w:ind w:firstLine="705"/>
        <w:jc w:val="both"/>
        <w:rPr>
          <w:lang w:val="bg-BG"/>
        </w:rPr>
      </w:pPr>
      <w:bookmarkStart w:id="5" w:name="OLE_LINK78"/>
      <w:bookmarkStart w:id="6" w:name="OLE_LINK79"/>
      <w:r w:rsidRPr="006720AD">
        <w:rPr>
          <w:lang w:val="bg-BG"/>
        </w:rPr>
        <w:t>В периода 01.01.</w:t>
      </w:r>
      <w:r w:rsidR="00AA49BD" w:rsidRPr="006720AD">
        <w:rPr>
          <w:lang w:val="bg-BG"/>
        </w:rPr>
        <w:t>202</w:t>
      </w:r>
      <w:r w:rsidR="009B17FD" w:rsidRPr="006720AD">
        <w:rPr>
          <w:lang w:val="bg-BG"/>
        </w:rPr>
        <w:t>4</w:t>
      </w:r>
      <w:r w:rsidR="00AA49BD" w:rsidRPr="006720AD">
        <w:rPr>
          <w:lang w:val="bg-BG"/>
        </w:rPr>
        <w:t xml:space="preserve"> г.</w:t>
      </w:r>
      <w:r w:rsidR="00A80D01" w:rsidRPr="006720AD">
        <w:rPr>
          <w:lang w:val="bg-BG"/>
        </w:rPr>
        <w:t xml:space="preserve"> </w:t>
      </w:r>
      <w:r w:rsidRPr="006720AD">
        <w:rPr>
          <w:lang w:val="bg-BG"/>
        </w:rPr>
        <w:t>-</w:t>
      </w:r>
      <w:r w:rsidR="00C40CD6" w:rsidRPr="006720AD">
        <w:rPr>
          <w:lang w:val="bg-BG"/>
        </w:rPr>
        <w:t xml:space="preserve"> </w:t>
      </w:r>
      <w:r w:rsidR="0077103A" w:rsidRPr="006720AD">
        <w:rPr>
          <w:lang w:val="bg-BG"/>
        </w:rPr>
        <w:t xml:space="preserve"> </w:t>
      </w:r>
      <w:r w:rsidRPr="006720AD">
        <w:rPr>
          <w:lang w:val="bg-BG"/>
        </w:rPr>
        <w:t>3</w:t>
      </w:r>
      <w:r w:rsidR="00833797" w:rsidRPr="006720AD">
        <w:rPr>
          <w:lang w:val="bg-BG"/>
        </w:rPr>
        <w:t>1</w:t>
      </w:r>
      <w:r w:rsidRPr="006720AD">
        <w:rPr>
          <w:lang w:val="bg-BG"/>
        </w:rPr>
        <w:t>.</w:t>
      </w:r>
      <w:r w:rsidR="009B17FD" w:rsidRPr="006720AD">
        <w:rPr>
          <w:lang w:val="bg-BG"/>
        </w:rPr>
        <w:t>03</w:t>
      </w:r>
      <w:r w:rsidR="001931FC" w:rsidRPr="006720AD">
        <w:rPr>
          <w:lang w:val="bg-BG"/>
        </w:rPr>
        <w:t>.20</w:t>
      </w:r>
      <w:r w:rsidR="004A4E2A" w:rsidRPr="006720AD">
        <w:rPr>
          <w:lang w:val="bg-BG"/>
        </w:rPr>
        <w:t>2</w:t>
      </w:r>
      <w:r w:rsidR="009B17FD" w:rsidRPr="006720AD">
        <w:rPr>
          <w:lang w:val="bg-BG"/>
        </w:rPr>
        <w:t>4</w:t>
      </w:r>
      <w:r w:rsidR="001931FC" w:rsidRPr="006720AD">
        <w:rPr>
          <w:lang w:val="bg-BG"/>
        </w:rPr>
        <w:t xml:space="preserve"> г. за Би Джи Ай Груп АД не са възниквали съществени вземания и/или задължения.</w:t>
      </w:r>
    </w:p>
    <w:p w14:paraId="19CCD3CE" w14:textId="77777777" w:rsidR="00C07735" w:rsidRPr="006720AD" w:rsidRDefault="00C07735" w:rsidP="001931FC">
      <w:pPr>
        <w:pStyle w:val="Style"/>
        <w:ind w:left="0" w:firstLine="0"/>
        <w:rPr>
          <w:b/>
          <w:lang w:val="bg-BG"/>
        </w:rPr>
      </w:pPr>
      <w:bookmarkStart w:id="7" w:name="OLE_LINK81"/>
      <w:bookmarkStart w:id="8" w:name="OLE_LINK82"/>
      <w:bookmarkEnd w:id="5"/>
      <w:bookmarkEnd w:id="6"/>
    </w:p>
    <w:p w14:paraId="19CCD3CF" w14:textId="77777777" w:rsidR="001931FC" w:rsidRPr="006720AD" w:rsidRDefault="001931FC" w:rsidP="001931FC">
      <w:pPr>
        <w:pStyle w:val="Style"/>
        <w:ind w:left="0" w:firstLine="0"/>
        <w:rPr>
          <w:b/>
          <w:lang w:val="bg-BG"/>
        </w:rPr>
      </w:pPr>
      <w:r w:rsidRPr="006720AD">
        <w:rPr>
          <w:b/>
          <w:lang w:val="bg-BG"/>
        </w:rPr>
        <w:t>3. Информация за търговия с акциите на Дружеството</w:t>
      </w:r>
    </w:p>
    <w:p w14:paraId="19CCD3D0" w14:textId="3D8FA194" w:rsidR="001931FC" w:rsidRPr="006720AD" w:rsidRDefault="001931FC" w:rsidP="001931FC">
      <w:pPr>
        <w:pStyle w:val="Style"/>
        <w:spacing w:before="120"/>
        <w:ind w:left="0" w:right="142" w:firstLine="720"/>
        <w:rPr>
          <w:lang w:val="bg-BG"/>
        </w:rPr>
      </w:pPr>
      <w:r w:rsidRPr="006720AD">
        <w:rPr>
          <w:lang w:val="bg-BG"/>
        </w:rPr>
        <w:t>Към 3</w:t>
      </w:r>
      <w:r w:rsidR="00833797" w:rsidRPr="006720AD">
        <w:rPr>
          <w:lang w:val="bg-BG"/>
        </w:rPr>
        <w:t>1</w:t>
      </w:r>
      <w:r w:rsidR="00AD444B" w:rsidRPr="006720AD">
        <w:rPr>
          <w:lang w:val="bg-BG"/>
        </w:rPr>
        <w:t>.</w:t>
      </w:r>
      <w:r w:rsidR="00357728" w:rsidRPr="006720AD">
        <w:rPr>
          <w:lang w:val="bg-BG"/>
        </w:rPr>
        <w:t>03</w:t>
      </w:r>
      <w:r w:rsidR="00AD444B" w:rsidRPr="006720AD">
        <w:rPr>
          <w:lang w:val="bg-BG"/>
        </w:rPr>
        <w:t>.20</w:t>
      </w:r>
      <w:r w:rsidR="004A4E2A" w:rsidRPr="006720AD">
        <w:rPr>
          <w:lang w:val="bg-BG"/>
        </w:rPr>
        <w:t>2</w:t>
      </w:r>
      <w:r w:rsidR="00357728" w:rsidRPr="006720AD">
        <w:rPr>
          <w:lang w:val="bg-BG"/>
        </w:rPr>
        <w:t>4</w:t>
      </w:r>
      <w:r w:rsidRPr="006720AD">
        <w:rPr>
          <w:lang w:val="bg-BG"/>
        </w:rPr>
        <w:t xml:space="preserve"> г. цената на акциите на Дружеството на БФБ-София АД е</w:t>
      </w:r>
      <w:r w:rsidR="0037693D" w:rsidRPr="006720AD">
        <w:rPr>
          <w:lang w:val="bg-BG"/>
        </w:rPr>
        <w:t xml:space="preserve"> </w:t>
      </w:r>
      <w:r w:rsidR="00357728" w:rsidRPr="006720AD">
        <w:rPr>
          <w:lang w:val="bg-BG"/>
        </w:rPr>
        <w:t>0</w:t>
      </w:r>
      <w:r w:rsidR="00833797" w:rsidRPr="006720AD">
        <w:rPr>
          <w:lang w:val="bg-BG"/>
        </w:rPr>
        <w:t>.</w:t>
      </w:r>
      <w:r w:rsidR="00357728" w:rsidRPr="006720AD">
        <w:rPr>
          <w:lang w:val="bg-BG"/>
        </w:rPr>
        <w:t>97</w:t>
      </w:r>
      <w:r w:rsidRPr="006720AD">
        <w:rPr>
          <w:lang w:val="bg-BG"/>
        </w:rPr>
        <w:t xml:space="preserve"> лв. за акция. Минималната цена, на която са сключвани сделки на БФБ с акциите на Дружеството в периода 01.</w:t>
      </w:r>
      <w:r w:rsidR="0037693D" w:rsidRPr="006720AD">
        <w:rPr>
          <w:lang w:val="bg-BG"/>
        </w:rPr>
        <w:t>01.20</w:t>
      </w:r>
      <w:r w:rsidR="004A69A3" w:rsidRPr="006720AD">
        <w:rPr>
          <w:lang w:val="bg-BG"/>
        </w:rPr>
        <w:t>2</w:t>
      </w:r>
      <w:r w:rsidR="00605589" w:rsidRPr="006720AD">
        <w:rPr>
          <w:lang w:val="bg-BG"/>
        </w:rPr>
        <w:t>3</w:t>
      </w:r>
      <w:r w:rsidRPr="006720AD">
        <w:rPr>
          <w:lang w:val="bg-BG"/>
        </w:rPr>
        <w:t xml:space="preserve"> – </w:t>
      </w:r>
      <w:r w:rsidR="00833797" w:rsidRPr="006720AD">
        <w:rPr>
          <w:lang w:val="bg-BG"/>
        </w:rPr>
        <w:t>31</w:t>
      </w:r>
      <w:r w:rsidR="008B2BF1" w:rsidRPr="006720AD">
        <w:rPr>
          <w:lang w:val="bg-BG"/>
        </w:rPr>
        <w:t>.</w:t>
      </w:r>
      <w:r w:rsidR="00357728" w:rsidRPr="006720AD">
        <w:rPr>
          <w:lang w:val="bg-BG"/>
        </w:rPr>
        <w:t>03</w:t>
      </w:r>
      <w:r w:rsidR="008B2BF1" w:rsidRPr="006720AD">
        <w:rPr>
          <w:lang w:val="bg-BG"/>
        </w:rPr>
        <w:t>.202</w:t>
      </w:r>
      <w:r w:rsidR="00357728" w:rsidRPr="006720AD">
        <w:rPr>
          <w:lang w:val="bg-BG"/>
        </w:rPr>
        <w:t>4</w:t>
      </w:r>
      <w:r w:rsidRPr="006720AD">
        <w:rPr>
          <w:lang w:val="bg-BG"/>
        </w:rPr>
        <w:t xml:space="preserve"> г. е </w:t>
      </w:r>
      <w:r w:rsidR="006D724D" w:rsidRPr="006720AD">
        <w:rPr>
          <w:lang w:val="bg-BG"/>
        </w:rPr>
        <w:t>0.</w:t>
      </w:r>
      <w:r w:rsidR="00605589" w:rsidRPr="006720AD">
        <w:rPr>
          <w:lang w:val="bg-BG"/>
        </w:rPr>
        <w:t>9</w:t>
      </w:r>
      <w:r w:rsidR="00357728" w:rsidRPr="006720AD">
        <w:rPr>
          <w:lang w:val="bg-BG"/>
        </w:rPr>
        <w:t>7</w:t>
      </w:r>
      <w:r w:rsidRPr="006720AD">
        <w:rPr>
          <w:lang w:val="bg-BG"/>
        </w:rPr>
        <w:t xml:space="preserve"> лв., достигната на </w:t>
      </w:r>
      <w:r w:rsidR="00357728" w:rsidRPr="006720AD">
        <w:rPr>
          <w:lang w:val="bg-BG"/>
        </w:rPr>
        <w:t>27</w:t>
      </w:r>
      <w:r w:rsidR="0037693D" w:rsidRPr="006720AD">
        <w:rPr>
          <w:lang w:val="bg-BG"/>
        </w:rPr>
        <w:t>.</w:t>
      </w:r>
      <w:r w:rsidR="008E65DA" w:rsidRPr="006720AD">
        <w:rPr>
          <w:lang w:val="bg-BG"/>
        </w:rPr>
        <w:t>0</w:t>
      </w:r>
      <w:r w:rsidR="00357728" w:rsidRPr="006720AD">
        <w:rPr>
          <w:lang w:val="bg-BG"/>
        </w:rPr>
        <w:t>2</w:t>
      </w:r>
      <w:r w:rsidR="0037693D" w:rsidRPr="006720AD">
        <w:rPr>
          <w:lang w:val="bg-BG"/>
        </w:rPr>
        <w:t>.20</w:t>
      </w:r>
      <w:r w:rsidR="004A69A3" w:rsidRPr="006720AD">
        <w:rPr>
          <w:lang w:val="bg-BG"/>
        </w:rPr>
        <w:t>2</w:t>
      </w:r>
      <w:r w:rsidR="00357728" w:rsidRPr="006720AD">
        <w:rPr>
          <w:lang w:val="bg-BG"/>
        </w:rPr>
        <w:t>4</w:t>
      </w:r>
      <w:r w:rsidRPr="006720AD">
        <w:rPr>
          <w:lang w:val="bg-BG"/>
        </w:rPr>
        <w:t xml:space="preserve"> г., </w:t>
      </w:r>
      <w:r w:rsidR="006D724D" w:rsidRPr="006720AD">
        <w:rPr>
          <w:lang w:val="bg-BG"/>
        </w:rPr>
        <w:t xml:space="preserve">a </w:t>
      </w:r>
      <w:r w:rsidRPr="006720AD">
        <w:rPr>
          <w:lang w:val="bg-BG"/>
        </w:rPr>
        <w:t xml:space="preserve">максималната цена </w:t>
      </w:r>
      <w:r w:rsidR="006D724D" w:rsidRPr="006720AD">
        <w:rPr>
          <w:lang w:val="bg-BG"/>
        </w:rPr>
        <w:t>e</w:t>
      </w:r>
      <w:r w:rsidRPr="006720AD">
        <w:rPr>
          <w:lang w:val="bg-BG"/>
        </w:rPr>
        <w:t xml:space="preserve"> </w:t>
      </w:r>
      <w:r w:rsidR="00357728" w:rsidRPr="006720AD">
        <w:rPr>
          <w:lang w:val="bg-BG"/>
        </w:rPr>
        <w:t>0</w:t>
      </w:r>
      <w:r w:rsidR="001D6860" w:rsidRPr="006720AD">
        <w:rPr>
          <w:lang w:val="bg-BG"/>
        </w:rPr>
        <w:t>.</w:t>
      </w:r>
      <w:r w:rsidR="00357728" w:rsidRPr="006720AD">
        <w:rPr>
          <w:lang w:val="bg-BG"/>
        </w:rPr>
        <w:t>97</w:t>
      </w:r>
      <w:r w:rsidRPr="006720AD">
        <w:rPr>
          <w:lang w:val="bg-BG"/>
        </w:rPr>
        <w:t xml:space="preserve"> лв. </w:t>
      </w:r>
      <w:r w:rsidR="006D724D" w:rsidRPr="006720AD">
        <w:rPr>
          <w:lang w:val="bg-BG"/>
        </w:rPr>
        <w:t>за акция,</w:t>
      </w:r>
      <w:r w:rsidR="00117F6B" w:rsidRPr="006720AD">
        <w:rPr>
          <w:lang w:val="bg-BG"/>
        </w:rPr>
        <w:t xml:space="preserve"> </w:t>
      </w:r>
      <w:r w:rsidR="006D724D" w:rsidRPr="006720AD">
        <w:rPr>
          <w:lang w:val="bg-BG"/>
        </w:rPr>
        <w:t xml:space="preserve">достигната на </w:t>
      </w:r>
      <w:r w:rsidR="00357728" w:rsidRPr="006720AD">
        <w:rPr>
          <w:lang w:val="bg-BG"/>
        </w:rPr>
        <w:t>същата дата</w:t>
      </w:r>
      <w:r w:rsidR="006D724D" w:rsidRPr="006720AD">
        <w:rPr>
          <w:lang w:val="bg-BG"/>
        </w:rPr>
        <w:t>.</w:t>
      </w:r>
    </w:p>
    <w:p w14:paraId="19CCD3D2" w14:textId="77777777" w:rsidR="00C426A4" w:rsidRPr="006720AD" w:rsidRDefault="00C426A4" w:rsidP="001931FC">
      <w:pPr>
        <w:pStyle w:val="Style"/>
        <w:ind w:left="0" w:firstLine="0"/>
        <w:rPr>
          <w:b/>
          <w:lang w:val="bg-BG"/>
        </w:rPr>
      </w:pPr>
    </w:p>
    <w:p w14:paraId="19CCD3D3" w14:textId="77777777" w:rsidR="001931FC" w:rsidRPr="006720AD" w:rsidRDefault="001931FC" w:rsidP="001931FC">
      <w:pPr>
        <w:pStyle w:val="Style"/>
        <w:ind w:left="0" w:firstLine="0"/>
        <w:rPr>
          <w:b/>
          <w:lang w:val="bg-BG"/>
        </w:rPr>
      </w:pPr>
      <w:r w:rsidRPr="006720AD">
        <w:rPr>
          <w:b/>
          <w:lang w:val="bg-BG"/>
        </w:rPr>
        <w:t>4. Основни рискове и несигурности, пред които е изправено “Би Джи Ай Груп” АД през останалата част от финансовата година</w:t>
      </w:r>
    </w:p>
    <w:p w14:paraId="19CCD3D4" w14:textId="77777777" w:rsidR="001931FC" w:rsidRPr="006720AD" w:rsidRDefault="001931FC" w:rsidP="001931FC">
      <w:pPr>
        <w:pStyle w:val="Style"/>
        <w:spacing w:before="120"/>
        <w:ind w:left="0" w:right="142" w:firstLine="0"/>
        <w:rPr>
          <w:lang w:val="bg-BG"/>
        </w:rPr>
      </w:pPr>
      <w:r w:rsidRPr="006720AD">
        <w:rPr>
          <w:lang w:val="bg-BG"/>
        </w:rPr>
        <w:tab/>
        <w:t>Основните рискове и несигурности, пред които е изправено Дружеството през останалата част от финансовата година, са свързани с инвестиционните намерения на компанията. По-конкретно, Дружеството планира да продължи инвестиционната дейност в имотния сектор, както чрез директна покупка на недвижими имоти, в т.ч. имоти в процес на изграждане, така и чрез дялови участия в дружества, инвестиращи в недвижими имоти, покупка на ограничени вещни права и покупка на вземания, обезпечени с недвижими имоти. Т.е. развитието на Дружеството е тясно свързано със състоянието на пазара на недвижими имоти.</w:t>
      </w:r>
    </w:p>
    <w:p w14:paraId="19CCD3D5" w14:textId="77777777" w:rsidR="001931FC" w:rsidRPr="006720AD" w:rsidRDefault="001931FC" w:rsidP="001931FC">
      <w:pPr>
        <w:pStyle w:val="Style"/>
        <w:spacing w:before="120"/>
        <w:ind w:left="0" w:right="142" w:firstLine="720"/>
        <w:rPr>
          <w:lang w:val="bg-BG"/>
        </w:rPr>
      </w:pPr>
      <w:r w:rsidRPr="006720AD">
        <w:rPr>
          <w:lang w:val="bg-BG"/>
        </w:rPr>
        <w:t>В допълнение, в следствие на издадената облигационна емисия, Дружеството е изложено на рисковете, характерни за дълговото финансиране, включително риска от това оперативните приходи да бъдат недостатъчни за посрещане на задълженията по обслужване на привлечените средства.</w:t>
      </w:r>
      <w:r w:rsidRPr="006720AD">
        <w:rPr>
          <w:rFonts w:eastAsia="Calibri"/>
          <w:lang w:val="bg-BG"/>
        </w:rPr>
        <w:t xml:space="preserve"> </w:t>
      </w:r>
      <w:r w:rsidRPr="006720AD">
        <w:rPr>
          <w:lang w:val="bg-BG"/>
        </w:rPr>
        <w:t>Към момента Дружеството няма просрочени задължения. Ръководството на компанията има кредитна политика за оценка и контрол на финансовия риск. Поддържайки достатъчно ликвидни активи, емитентът се ангажира с редовното обслужване на облигационния заем.</w:t>
      </w:r>
    </w:p>
    <w:p w14:paraId="19CCD3D6" w14:textId="77777777" w:rsidR="001931FC" w:rsidRPr="006720AD" w:rsidRDefault="001931FC" w:rsidP="001931FC">
      <w:pPr>
        <w:pStyle w:val="Style"/>
        <w:spacing w:before="120"/>
        <w:ind w:left="0" w:right="142" w:firstLine="720"/>
        <w:rPr>
          <w:lang w:val="bg-BG"/>
        </w:rPr>
      </w:pPr>
      <w:r w:rsidRPr="006720AD">
        <w:rPr>
          <w:lang w:val="bg-BG"/>
        </w:rPr>
        <w:t xml:space="preserve">Във връзка с краткосрочната кредитна експозиция на Би Джи Ай Груп АД към трети лица, Дружеството е изложено на кредитния риск, произтичащ от възможността неговите контрагенти да не изпълнят своите задължения. За да се намали максимално този риск, Дружеството анализира подробно и задълбочено финансовото състояние и репутацията на съответните контрагенти и при необходимост ще изисква гаранции за добро изпълнение. </w:t>
      </w:r>
    </w:p>
    <w:p w14:paraId="19CCD3D7" w14:textId="77777777" w:rsidR="001931FC" w:rsidRPr="006720AD" w:rsidRDefault="001931FC" w:rsidP="001931FC">
      <w:pPr>
        <w:pStyle w:val="Style"/>
        <w:spacing w:before="120"/>
        <w:ind w:left="0" w:right="142" w:firstLine="720"/>
        <w:rPr>
          <w:lang w:val="bg-BG"/>
        </w:rPr>
      </w:pPr>
      <w:r w:rsidRPr="006720AD">
        <w:rPr>
          <w:lang w:val="bg-BG"/>
        </w:rPr>
        <w:lastRenderedPageBreak/>
        <w:t xml:space="preserve">Оперативните и финансови резултати на „БИ ДЖИ АЙ ГРУП” АД са обвързани със специфичните фактори, които влияят на секторите, в които дружеството оперира. Тъй като към настоящия момент голяма част от активите на „БИ ДЖИ АЙ ГРУП” АД представляват дялови участия от капитала на няколко емитента, както и закупени облигации, издадени от други компании, финансовото състояние на „БИ ДЖИ АЙ ГРУП” АД е в зависимост от развитието и финансовата позиция на компаниите, в които „БИ ДЖИ АЙ ГРУП” АД е инвестирало. </w:t>
      </w:r>
    </w:p>
    <w:p w14:paraId="19CCD3D9" w14:textId="77777777" w:rsidR="002530D9" w:rsidRPr="006720AD" w:rsidRDefault="002530D9" w:rsidP="002C4401">
      <w:pPr>
        <w:autoSpaceDE w:val="0"/>
        <w:autoSpaceDN w:val="0"/>
        <w:adjustRightInd w:val="0"/>
        <w:spacing w:line="280" w:lineRule="atLeast"/>
        <w:jc w:val="both"/>
        <w:rPr>
          <w:lang w:val="bg-BG"/>
        </w:rPr>
      </w:pPr>
    </w:p>
    <w:p w14:paraId="19CCD3DA" w14:textId="77777777" w:rsidR="001931FC" w:rsidRPr="006720AD" w:rsidRDefault="002530D9" w:rsidP="001931FC">
      <w:pPr>
        <w:jc w:val="both"/>
        <w:rPr>
          <w:b/>
          <w:lang w:val="bg-BG"/>
        </w:rPr>
      </w:pPr>
      <w:r w:rsidRPr="006720AD">
        <w:rPr>
          <w:b/>
          <w:lang w:val="bg-BG"/>
        </w:rPr>
        <w:t>5</w:t>
      </w:r>
      <w:r w:rsidR="001931FC" w:rsidRPr="006720AD">
        <w:rPr>
          <w:b/>
          <w:lang w:val="bg-BG"/>
        </w:rPr>
        <w:t>. Информация за сделки със свързани и/или заинтересовани лица</w:t>
      </w:r>
    </w:p>
    <w:p w14:paraId="19CCD3DB" w14:textId="78F00693" w:rsidR="001931FC" w:rsidRPr="006720AD" w:rsidRDefault="001931FC" w:rsidP="001931FC">
      <w:pPr>
        <w:spacing w:before="120"/>
        <w:ind w:firstLine="720"/>
        <w:jc w:val="both"/>
        <w:rPr>
          <w:lang w:val="bg-BG"/>
        </w:rPr>
      </w:pPr>
      <w:r w:rsidRPr="006720AD">
        <w:rPr>
          <w:lang w:val="bg-BG"/>
        </w:rPr>
        <w:t xml:space="preserve">През </w:t>
      </w:r>
      <w:r w:rsidR="00357728" w:rsidRPr="006720AD">
        <w:rPr>
          <w:lang w:val="bg-BG"/>
        </w:rPr>
        <w:t>първ</w:t>
      </w:r>
      <w:r w:rsidR="008C1694" w:rsidRPr="006720AD">
        <w:rPr>
          <w:lang w:val="bg-BG"/>
        </w:rPr>
        <w:t>ото</w:t>
      </w:r>
      <w:r w:rsidR="00653564" w:rsidRPr="006720AD">
        <w:rPr>
          <w:lang w:val="bg-BG"/>
        </w:rPr>
        <w:t xml:space="preserve"> </w:t>
      </w:r>
      <w:r w:rsidR="007E168E" w:rsidRPr="006720AD">
        <w:rPr>
          <w:lang w:val="bg-BG"/>
        </w:rPr>
        <w:t>тримесечие</w:t>
      </w:r>
      <w:r w:rsidRPr="006720AD">
        <w:rPr>
          <w:lang w:val="bg-BG"/>
        </w:rPr>
        <w:t xml:space="preserve"> на</w:t>
      </w:r>
      <w:r w:rsidR="008760E9" w:rsidRPr="006720AD">
        <w:rPr>
          <w:lang w:val="bg-BG"/>
        </w:rPr>
        <w:t xml:space="preserve"> 20</w:t>
      </w:r>
      <w:r w:rsidR="002A14A5" w:rsidRPr="006720AD">
        <w:rPr>
          <w:lang w:val="bg-BG"/>
        </w:rPr>
        <w:t>2</w:t>
      </w:r>
      <w:r w:rsidR="00357728" w:rsidRPr="006720AD">
        <w:rPr>
          <w:lang w:val="bg-BG"/>
        </w:rPr>
        <w:t>4</w:t>
      </w:r>
      <w:r w:rsidRPr="006720AD">
        <w:rPr>
          <w:lang w:val="bg-BG"/>
        </w:rPr>
        <w:t xml:space="preserve"> г. „Би Джи Ай Груп” АД не е сключвало сделки със свързани и/или заинтересовани </w:t>
      </w:r>
      <w:r w:rsidR="001E02FF" w:rsidRPr="006720AD">
        <w:rPr>
          <w:lang w:val="bg-BG"/>
        </w:rPr>
        <w:t>лица</w:t>
      </w:r>
      <w:r w:rsidRPr="006720AD">
        <w:rPr>
          <w:lang w:val="bg-BG"/>
        </w:rPr>
        <w:t>.</w:t>
      </w:r>
    </w:p>
    <w:p w14:paraId="19CCD3DC" w14:textId="77777777" w:rsidR="001931FC" w:rsidRPr="006720AD" w:rsidRDefault="001931FC" w:rsidP="001931FC">
      <w:pPr>
        <w:ind w:firstLine="720"/>
        <w:jc w:val="both"/>
        <w:rPr>
          <w:lang w:val="bg-BG"/>
        </w:rPr>
      </w:pPr>
      <w:bookmarkStart w:id="9" w:name="OLE_LINK83"/>
      <w:bookmarkEnd w:id="7"/>
      <w:bookmarkEnd w:id="8"/>
    </w:p>
    <w:p w14:paraId="19CCD3DE" w14:textId="67C96020" w:rsidR="001931FC" w:rsidRPr="006720AD" w:rsidRDefault="00F6317F" w:rsidP="001931FC">
      <w:pPr>
        <w:jc w:val="both"/>
        <w:rPr>
          <w:b/>
          <w:bCs/>
          <w:lang w:val="bg-BG"/>
        </w:rPr>
      </w:pPr>
      <w:r w:rsidRPr="006720AD">
        <w:rPr>
          <w:b/>
          <w:lang w:val="bg-BG"/>
        </w:rPr>
        <w:t>6</w:t>
      </w:r>
      <w:r w:rsidR="001931FC" w:rsidRPr="006720AD">
        <w:rPr>
          <w:b/>
          <w:lang w:val="bg-BG"/>
        </w:rPr>
        <w:t xml:space="preserve">. </w:t>
      </w:r>
      <w:r w:rsidR="001931FC" w:rsidRPr="006720AD">
        <w:rPr>
          <w:b/>
          <w:bCs/>
          <w:lang w:val="bg-BG"/>
        </w:rPr>
        <w:t>Информация за получени уведомления за дялово участие в капитала на Дружеството</w:t>
      </w:r>
    </w:p>
    <w:p w14:paraId="101F0F12" w14:textId="0EB803FA" w:rsidR="006720AD" w:rsidRPr="006720AD" w:rsidRDefault="006720AD" w:rsidP="006720AD">
      <w:pPr>
        <w:spacing w:after="160" w:line="256" w:lineRule="auto"/>
        <w:rPr>
          <w:rFonts w:eastAsia="Aptos"/>
          <w:kern w:val="2"/>
          <w:lang w:val="bg-BG"/>
          <w14:ligatures w14:val="standardContextual"/>
        </w:rPr>
      </w:pPr>
      <w:r w:rsidRPr="006720AD">
        <w:rPr>
          <w:rFonts w:eastAsia="Aptos"/>
          <w:kern w:val="2"/>
          <w:lang w:val="bg-BG"/>
          <w14:ligatures w14:val="standardContextual"/>
        </w:rPr>
        <w:t xml:space="preserve">През </w:t>
      </w:r>
      <w:r w:rsidRPr="006720AD">
        <w:rPr>
          <w:rFonts w:eastAsia="Aptos"/>
          <w:kern w:val="2"/>
          <w:lang w:val="bg-BG"/>
          <w14:ligatures w14:val="standardContextual"/>
        </w:rPr>
        <w:t xml:space="preserve"> пър</w:t>
      </w:r>
      <w:r w:rsidRPr="006720AD">
        <w:rPr>
          <w:rFonts w:eastAsia="Aptos"/>
          <w:kern w:val="2"/>
          <w:lang w:val="bg-BG"/>
          <w14:ligatures w14:val="standardContextual"/>
        </w:rPr>
        <w:t>врото тримесечие на 202</w:t>
      </w:r>
      <w:r w:rsidRPr="006720AD">
        <w:rPr>
          <w:rFonts w:eastAsia="Aptos"/>
          <w:kern w:val="2"/>
          <w:lang w:val="bg-BG"/>
          <w14:ligatures w14:val="standardContextual"/>
        </w:rPr>
        <w:t>4</w:t>
      </w:r>
      <w:r w:rsidRPr="006720AD">
        <w:rPr>
          <w:rFonts w:eastAsia="Aptos"/>
          <w:kern w:val="2"/>
          <w:lang w:val="bg-BG"/>
          <w14:ligatures w14:val="standardContextual"/>
        </w:rPr>
        <w:t xml:space="preserve"> г. Дружеството не е получило уведомление от УД Инвест Фонд Мениджмънт АД за разкриване на дялово участие и процентно е както следва</w:t>
      </w:r>
      <w:r>
        <w:rPr>
          <w:rFonts w:eastAsia="Aptos"/>
          <w:kern w:val="2"/>
          <w:lang w:val="bg-BG"/>
          <w14:ligatures w14:val="standardContextual"/>
        </w:rPr>
        <w:t>:</w:t>
      </w:r>
    </w:p>
    <w:p w14:paraId="1291D86B" w14:textId="77777777" w:rsidR="006720AD" w:rsidRPr="006720AD" w:rsidRDefault="006720AD" w:rsidP="006720AD">
      <w:pPr>
        <w:spacing w:after="160" w:line="256" w:lineRule="auto"/>
        <w:rPr>
          <w:rFonts w:eastAsia="Aptos"/>
          <w:kern w:val="2"/>
          <w:lang w:val="bg-BG"/>
          <w14:ligatures w14:val="standardContextual"/>
        </w:rPr>
      </w:pPr>
      <w:r w:rsidRPr="006720AD">
        <w:rPr>
          <w:rFonts w:eastAsia="Aptos"/>
          <w:kern w:val="2"/>
          <w:lang w:val="bg-BG"/>
          <w14:ligatures w14:val="standardContextual"/>
        </w:rPr>
        <w:t>-</w:t>
      </w:r>
      <w:r w:rsidRPr="006720AD">
        <w:rPr>
          <w:rFonts w:eastAsia="Aptos"/>
          <w:kern w:val="2"/>
          <w:lang w:val="bg-BG"/>
          <w14:ligatures w14:val="standardContextual"/>
        </w:rPr>
        <w:tab/>
        <w:t>Дяловото участие на ДФ Инвест Класик, ЕИК 175347973, управляван от УД Инвест Фонд Мениджмънт АД, в капитала на Дружеството, респективно в правата на глас, които може да упражнява в Общото събрание на акционерите на Дружеството, е 7.06 %.</w:t>
      </w:r>
    </w:p>
    <w:p w14:paraId="0028412A" w14:textId="77777777" w:rsidR="006720AD" w:rsidRPr="006720AD" w:rsidRDefault="006720AD" w:rsidP="006720AD">
      <w:pPr>
        <w:spacing w:after="160" w:line="256" w:lineRule="auto"/>
        <w:rPr>
          <w:rFonts w:eastAsia="Aptos"/>
          <w:kern w:val="2"/>
          <w:lang w:val="bg-BG"/>
          <w14:ligatures w14:val="standardContextual"/>
        </w:rPr>
      </w:pPr>
      <w:r w:rsidRPr="006720AD">
        <w:rPr>
          <w:rFonts w:eastAsia="Aptos"/>
          <w:kern w:val="2"/>
          <w:lang w:val="bg-BG"/>
          <w14:ligatures w14:val="standardContextual"/>
        </w:rPr>
        <w:t>-</w:t>
      </w:r>
      <w:r w:rsidRPr="006720AD">
        <w:rPr>
          <w:rFonts w:eastAsia="Aptos"/>
          <w:kern w:val="2"/>
          <w:lang w:val="bg-BG"/>
          <w14:ligatures w14:val="standardContextual"/>
        </w:rPr>
        <w:tab/>
        <w:t>Дяловото участие на ДФ Инвест Актив, ЕИК 175347998, управляван от УД Инвест Фонд Мениджмънт АД, в капитала на Дружеството, респективно в правата на глас, които може да упражнява в Общото събрание на акционерите на Дружеството, е 12.06 %.</w:t>
      </w:r>
    </w:p>
    <w:p w14:paraId="235895E4" w14:textId="77777777" w:rsidR="006720AD" w:rsidRPr="006720AD" w:rsidRDefault="006720AD" w:rsidP="006720AD">
      <w:pPr>
        <w:spacing w:after="160" w:line="256" w:lineRule="auto"/>
        <w:rPr>
          <w:rFonts w:eastAsia="Aptos"/>
          <w:kern w:val="2"/>
          <w:lang w:val="bg-BG"/>
          <w14:ligatures w14:val="standardContextual"/>
        </w:rPr>
      </w:pPr>
      <w:r w:rsidRPr="006720AD">
        <w:rPr>
          <w:rFonts w:eastAsia="Aptos"/>
          <w:kern w:val="2"/>
          <w:lang w:val="bg-BG"/>
          <w14:ligatures w14:val="standardContextual"/>
        </w:rPr>
        <w:t>-</w:t>
      </w:r>
      <w:r w:rsidRPr="006720AD">
        <w:rPr>
          <w:rFonts w:eastAsia="Aptos"/>
          <w:kern w:val="2"/>
          <w:lang w:val="bg-BG"/>
          <w14:ligatures w14:val="standardContextual"/>
        </w:rPr>
        <w:tab/>
        <w:t>Дяловото участие на УД Инвест Фонд Мениджмънт АД, ЕИК 175256096 в капитала на Дружеството, респективно в правата на глас, които може да упражнява в Общото събрание на акционерите на Дружеството, е 0.03 %.</w:t>
      </w:r>
    </w:p>
    <w:p w14:paraId="187B170F" w14:textId="23F23048" w:rsidR="006720AD" w:rsidRPr="006720AD" w:rsidRDefault="006720AD" w:rsidP="006720AD">
      <w:pPr>
        <w:spacing w:after="160" w:line="256" w:lineRule="auto"/>
        <w:rPr>
          <w:rFonts w:eastAsia="Aptos"/>
          <w:kern w:val="2"/>
          <w:lang w:val="bg-BG"/>
          <w14:ligatures w14:val="standardContextual"/>
        </w:rPr>
      </w:pPr>
      <w:r w:rsidRPr="006720AD">
        <w:rPr>
          <w:rFonts w:eastAsia="Aptos"/>
          <w:kern w:val="2"/>
          <w:lang w:val="bg-BG"/>
          <w14:ligatures w14:val="standardContextual"/>
        </w:rPr>
        <w:t>Така общият брой права на глас, които УД Инвест Фонд Мениджмънт АД може да упражнява пряко и непряко в Общото събрание на акционерите на „Би Джи Ай Груп” АД към 31.</w:t>
      </w:r>
      <w:r w:rsidRPr="006720AD">
        <w:rPr>
          <w:rFonts w:eastAsia="Aptos"/>
          <w:kern w:val="2"/>
          <w:lang w:val="bg-BG"/>
          <w14:ligatures w14:val="standardContextual"/>
        </w:rPr>
        <w:t>03</w:t>
      </w:r>
      <w:r w:rsidRPr="006720AD">
        <w:rPr>
          <w:rFonts w:eastAsia="Aptos"/>
          <w:kern w:val="2"/>
          <w:lang w:val="bg-BG"/>
          <w14:ligatures w14:val="standardContextual"/>
        </w:rPr>
        <w:t>.202</w:t>
      </w:r>
      <w:r w:rsidRPr="006720AD">
        <w:rPr>
          <w:rFonts w:eastAsia="Aptos"/>
          <w:kern w:val="2"/>
          <w:lang w:val="bg-BG"/>
          <w14:ligatures w14:val="standardContextual"/>
        </w:rPr>
        <w:t>4</w:t>
      </w:r>
      <w:r w:rsidRPr="006720AD">
        <w:rPr>
          <w:rFonts w:eastAsia="Aptos"/>
          <w:kern w:val="2"/>
          <w:lang w:val="bg-BG"/>
          <w14:ligatures w14:val="standardContextual"/>
        </w:rPr>
        <w:t xml:space="preserve"> г., възлиза на 19.15%, от които 19.12% непряко посредством ДФ Инвест Актив и ДФ Инвест Класик а 0.3% пряко.</w:t>
      </w:r>
    </w:p>
    <w:p w14:paraId="19CCD3E5" w14:textId="77777777" w:rsidR="001931FC" w:rsidRPr="006720AD" w:rsidRDefault="001931FC" w:rsidP="001931FC">
      <w:pPr>
        <w:tabs>
          <w:tab w:val="left" w:pos="0"/>
        </w:tabs>
        <w:jc w:val="both"/>
        <w:rPr>
          <w:b/>
          <w:lang w:val="bg-BG"/>
        </w:rPr>
      </w:pPr>
    </w:p>
    <w:p w14:paraId="19CCD3E6" w14:textId="0C00812F" w:rsidR="001931FC" w:rsidRPr="006720AD" w:rsidRDefault="00F5509A" w:rsidP="001931FC">
      <w:pPr>
        <w:tabs>
          <w:tab w:val="left" w:pos="0"/>
        </w:tabs>
        <w:jc w:val="both"/>
        <w:rPr>
          <w:b/>
          <w:lang w:val="bg-BG"/>
        </w:rPr>
      </w:pPr>
      <w:r w:rsidRPr="006720AD">
        <w:rPr>
          <w:b/>
          <w:lang w:val="bg-BG"/>
        </w:rPr>
        <w:t>7</w:t>
      </w:r>
      <w:r w:rsidR="001931FC" w:rsidRPr="006720AD">
        <w:rPr>
          <w:b/>
          <w:lang w:val="bg-BG"/>
        </w:rPr>
        <w:t>. Подписи на лицата, представляващи емитента</w:t>
      </w:r>
      <w:bookmarkEnd w:id="9"/>
    </w:p>
    <w:p w14:paraId="19CCD3E7" w14:textId="77777777" w:rsidR="0004137E" w:rsidRPr="006720AD" w:rsidRDefault="0004137E" w:rsidP="001931FC">
      <w:pPr>
        <w:tabs>
          <w:tab w:val="left" w:pos="0"/>
        </w:tabs>
        <w:jc w:val="both"/>
        <w:rPr>
          <w:b/>
          <w:lang w:val="bg-BG"/>
        </w:rPr>
      </w:pPr>
    </w:p>
    <w:p w14:paraId="19CCD3E8" w14:textId="77777777" w:rsidR="001931FC" w:rsidRPr="006720AD" w:rsidRDefault="001931FC" w:rsidP="001931FC">
      <w:pPr>
        <w:tabs>
          <w:tab w:val="left" w:pos="0"/>
        </w:tabs>
        <w:jc w:val="both"/>
        <w:rPr>
          <w:b/>
          <w:lang w:val="bg-BG"/>
        </w:rPr>
      </w:pPr>
    </w:p>
    <w:p w14:paraId="19CCD3E9" w14:textId="77777777" w:rsidR="001931FC" w:rsidRPr="006720AD" w:rsidRDefault="001931FC" w:rsidP="001931FC">
      <w:pPr>
        <w:tabs>
          <w:tab w:val="left" w:pos="0"/>
        </w:tabs>
        <w:ind w:left="720"/>
        <w:jc w:val="both"/>
        <w:rPr>
          <w:color w:val="000000"/>
          <w:lang w:val="bg-BG"/>
        </w:rPr>
      </w:pPr>
      <w:r w:rsidRPr="006720AD">
        <w:rPr>
          <w:color w:val="000000"/>
          <w:lang w:val="bg-BG"/>
        </w:rPr>
        <w:t>.....................................</w:t>
      </w:r>
    </w:p>
    <w:p w14:paraId="19CCD3EA" w14:textId="77777777" w:rsidR="001931FC" w:rsidRPr="006720AD" w:rsidRDefault="00524FF7" w:rsidP="001931FC">
      <w:pPr>
        <w:tabs>
          <w:tab w:val="left" w:pos="0"/>
        </w:tabs>
        <w:ind w:left="720"/>
        <w:jc w:val="both"/>
        <w:rPr>
          <w:b/>
          <w:color w:val="000000"/>
          <w:lang w:val="bg-BG"/>
        </w:rPr>
      </w:pPr>
      <w:r w:rsidRPr="006720AD">
        <w:rPr>
          <w:b/>
          <w:color w:val="000000"/>
          <w:lang w:val="bg-BG"/>
        </w:rPr>
        <w:t>Светослав Савов</w:t>
      </w:r>
    </w:p>
    <w:p w14:paraId="19CCD3EB" w14:textId="77777777" w:rsidR="006D27F6" w:rsidRPr="006720AD" w:rsidRDefault="001931FC" w:rsidP="001931FC">
      <w:pPr>
        <w:tabs>
          <w:tab w:val="left" w:pos="0"/>
        </w:tabs>
        <w:ind w:left="720"/>
        <w:jc w:val="both"/>
        <w:rPr>
          <w:b/>
          <w:color w:val="000000"/>
          <w:lang w:val="bg-BG"/>
        </w:rPr>
      </w:pPr>
      <w:r w:rsidRPr="006720AD">
        <w:rPr>
          <w:b/>
          <w:color w:val="000000"/>
          <w:lang w:val="bg-BG"/>
        </w:rPr>
        <w:t>Изпълнителен директор</w:t>
      </w:r>
    </w:p>
    <w:sectPr w:rsidR="006D27F6" w:rsidRPr="006720AD" w:rsidSect="000C064C">
      <w:footerReference w:type="default" r:id="rId8"/>
      <w:pgSz w:w="12240" w:h="15840"/>
      <w:pgMar w:top="1247" w:right="1418" w:bottom="124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7AD66" w14:textId="77777777" w:rsidR="00E2493B" w:rsidRDefault="00E2493B">
      <w:r>
        <w:separator/>
      </w:r>
    </w:p>
  </w:endnote>
  <w:endnote w:type="continuationSeparator" w:id="0">
    <w:p w14:paraId="0CF57325" w14:textId="77777777" w:rsidR="00E2493B" w:rsidRDefault="00E2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D3F0" w14:textId="77777777" w:rsidR="009A59CE" w:rsidRDefault="009A59CE">
    <w:pPr>
      <w:pStyle w:val="Footer"/>
      <w:rPr>
        <w:lang w:val="bg-BG"/>
      </w:rPr>
    </w:pPr>
    <w:r>
      <w:rPr>
        <w:lang w:val="bg-BG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50C3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81A83" w14:textId="77777777" w:rsidR="00E2493B" w:rsidRDefault="00E2493B">
      <w:r>
        <w:separator/>
      </w:r>
    </w:p>
  </w:footnote>
  <w:footnote w:type="continuationSeparator" w:id="0">
    <w:p w14:paraId="65F38EED" w14:textId="77777777" w:rsidR="00E2493B" w:rsidRDefault="00E24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E64BF"/>
    <w:multiLevelType w:val="hybridMultilevel"/>
    <w:tmpl w:val="79F2D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90B8E"/>
    <w:multiLevelType w:val="multilevel"/>
    <w:tmpl w:val="D15667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 w15:restartNumberingAfterBreak="0">
    <w:nsid w:val="12CC4198"/>
    <w:multiLevelType w:val="hybridMultilevel"/>
    <w:tmpl w:val="C78CE85C"/>
    <w:lvl w:ilvl="0" w:tplc="040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D7CBA"/>
    <w:multiLevelType w:val="hybridMultilevel"/>
    <w:tmpl w:val="7E120582"/>
    <w:lvl w:ilvl="0" w:tplc="9404CF5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5D7B0C"/>
    <w:multiLevelType w:val="hybridMultilevel"/>
    <w:tmpl w:val="13B6B0A8"/>
    <w:lvl w:ilvl="0" w:tplc="75780AC8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84327F"/>
    <w:multiLevelType w:val="hybridMultilevel"/>
    <w:tmpl w:val="BC2423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C4761"/>
    <w:multiLevelType w:val="hybridMultilevel"/>
    <w:tmpl w:val="D674D766"/>
    <w:lvl w:ilvl="0" w:tplc="544C7BCC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269F1"/>
    <w:multiLevelType w:val="hybridMultilevel"/>
    <w:tmpl w:val="295863B2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A4A5C"/>
    <w:multiLevelType w:val="hybridMultilevel"/>
    <w:tmpl w:val="BC2423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C01B3D"/>
    <w:multiLevelType w:val="multilevel"/>
    <w:tmpl w:val="729C4D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07521B3"/>
    <w:multiLevelType w:val="multilevel"/>
    <w:tmpl w:val="055E2C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3" w:hanging="1800"/>
      </w:pPr>
      <w:rPr>
        <w:rFonts w:hint="default"/>
      </w:rPr>
    </w:lvl>
  </w:abstractNum>
  <w:abstractNum w:abstractNumId="12" w15:restartNumberingAfterBreak="0">
    <w:nsid w:val="6FF00EAF"/>
    <w:multiLevelType w:val="hybridMultilevel"/>
    <w:tmpl w:val="A19677B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7E1EC1"/>
    <w:multiLevelType w:val="multilevel"/>
    <w:tmpl w:val="651EBB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7BC4345"/>
    <w:multiLevelType w:val="hybridMultilevel"/>
    <w:tmpl w:val="92DC984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B627A"/>
    <w:multiLevelType w:val="hybridMultilevel"/>
    <w:tmpl w:val="613E009E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pStyle w:val="a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392524"/>
    <w:multiLevelType w:val="hybridMultilevel"/>
    <w:tmpl w:val="07C8EE8C"/>
    <w:lvl w:ilvl="0" w:tplc="9F90BD48">
      <w:start w:val="290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7601722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985429695">
    <w:abstractNumId w:val="14"/>
  </w:num>
  <w:num w:numId="3" w16cid:durableId="500202419">
    <w:abstractNumId w:val="15"/>
  </w:num>
  <w:num w:numId="4" w16cid:durableId="741872084">
    <w:abstractNumId w:val="13"/>
  </w:num>
  <w:num w:numId="5" w16cid:durableId="12267562">
    <w:abstractNumId w:val="10"/>
  </w:num>
  <w:num w:numId="6" w16cid:durableId="2063745950">
    <w:abstractNumId w:val="1"/>
  </w:num>
  <w:num w:numId="7" w16cid:durableId="50274497">
    <w:abstractNumId w:val="3"/>
  </w:num>
  <w:num w:numId="8" w16cid:durableId="2006279927">
    <w:abstractNumId w:val="4"/>
  </w:num>
  <w:num w:numId="9" w16cid:durableId="1162965970">
    <w:abstractNumId w:val="7"/>
  </w:num>
  <w:num w:numId="10" w16cid:durableId="1258294942">
    <w:abstractNumId w:val="2"/>
  </w:num>
  <w:num w:numId="11" w16cid:durableId="1439833096">
    <w:abstractNumId w:val="8"/>
  </w:num>
  <w:num w:numId="12" w16cid:durableId="1337342403">
    <w:abstractNumId w:val="11"/>
  </w:num>
  <w:num w:numId="13" w16cid:durableId="200555767">
    <w:abstractNumId w:val="12"/>
  </w:num>
  <w:num w:numId="14" w16cid:durableId="403726034">
    <w:abstractNumId w:val="16"/>
  </w:num>
  <w:num w:numId="15" w16cid:durableId="1780755560">
    <w:abstractNumId w:val="6"/>
  </w:num>
  <w:num w:numId="16" w16cid:durableId="1783693758">
    <w:abstractNumId w:val="9"/>
  </w:num>
  <w:num w:numId="17" w16cid:durableId="298461722">
    <w:abstractNumId w:val="5"/>
  </w:num>
  <w:num w:numId="18" w16cid:durableId="1708289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85F"/>
    <w:rsid w:val="00000E20"/>
    <w:rsid w:val="000035AE"/>
    <w:rsid w:val="00003D1F"/>
    <w:rsid w:val="00004CEE"/>
    <w:rsid w:val="00004FD5"/>
    <w:rsid w:val="00007325"/>
    <w:rsid w:val="00007F26"/>
    <w:rsid w:val="000132BE"/>
    <w:rsid w:val="0001686B"/>
    <w:rsid w:val="00016F0B"/>
    <w:rsid w:val="00017DBC"/>
    <w:rsid w:val="00021308"/>
    <w:rsid w:val="00022E4B"/>
    <w:rsid w:val="00023A47"/>
    <w:rsid w:val="00025906"/>
    <w:rsid w:val="00026155"/>
    <w:rsid w:val="0002665B"/>
    <w:rsid w:val="000302F5"/>
    <w:rsid w:val="0003163A"/>
    <w:rsid w:val="00032511"/>
    <w:rsid w:val="00032543"/>
    <w:rsid w:val="000349FE"/>
    <w:rsid w:val="00036BC9"/>
    <w:rsid w:val="00037391"/>
    <w:rsid w:val="0004137E"/>
    <w:rsid w:val="000416C5"/>
    <w:rsid w:val="000462F5"/>
    <w:rsid w:val="000470E7"/>
    <w:rsid w:val="00047A3C"/>
    <w:rsid w:val="0005148C"/>
    <w:rsid w:val="00051941"/>
    <w:rsid w:val="000521FA"/>
    <w:rsid w:val="0005608E"/>
    <w:rsid w:val="000569FE"/>
    <w:rsid w:val="000575C4"/>
    <w:rsid w:val="00061550"/>
    <w:rsid w:val="00063092"/>
    <w:rsid w:val="0006309C"/>
    <w:rsid w:val="00063D4F"/>
    <w:rsid w:val="00064FB3"/>
    <w:rsid w:val="00066CC4"/>
    <w:rsid w:val="00067942"/>
    <w:rsid w:val="00070CD1"/>
    <w:rsid w:val="0007223B"/>
    <w:rsid w:val="00072863"/>
    <w:rsid w:val="00072F91"/>
    <w:rsid w:val="00073620"/>
    <w:rsid w:val="00073DBF"/>
    <w:rsid w:val="00073E46"/>
    <w:rsid w:val="000758DE"/>
    <w:rsid w:val="000769F1"/>
    <w:rsid w:val="00077F05"/>
    <w:rsid w:val="00084783"/>
    <w:rsid w:val="00084AEF"/>
    <w:rsid w:val="00085B3E"/>
    <w:rsid w:val="0008663F"/>
    <w:rsid w:val="00087161"/>
    <w:rsid w:val="00087249"/>
    <w:rsid w:val="00087513"/>
    <w:rsid w:val="00087A0A"/>
    <w:rsid w:val="00094B17"/>
    <w:rsid w:val="00095C7A"/>
    <w:rsid w:val="0009780F"/>
    <w:rsid w:val="000A0582"/>
    <w:rsid w:val="000A278F"/>
    <w:rsid w:val="000A2D2D"/>
    <w:rsid w:val="000A3BDC"/>
    <w:rsid w:val="000A5CFE"/>
    <w:rsid w:val="000A637A"/>
    <w:rsid w:val="000A6F99"/>
    <w:rsid w:val="000A715F"/>
    <w:rsid w:val="000B0211"/>
    <w:rsid w:val="000B1D3A"/>
    <w:rsid w:val="000B216E"/>
    <w:rsid w:val="000B24D8"/>
    <w:rsid w:val="000B34D2"/>
    <w:rsid w:val="000B523A"/>
    <w:rsid w:val="000C064C"/>
    <w:rsid w:val="000C0C69"/>
    <w:rsid w:val="000C14E3"/>
    <w:rsid w:val="000C162C"/>
    <w:rsid w:val="000C165B"/>
    <w:rsid w:val="000C16FD"/>
    <w:rsid w:val="000C1DA9"/>
    <w:rsid w:val="000C40C7"/>
    <w:rsid w:val="000C7F08"/>
    <w:rsid w:val="000D072C"/>
    <w:rsid w:val="000D2C2A"/>
    <w:rsid w:val="000D45D0"/>
    <w:rsid w:val="000D5EBF"/>
    <w:rsid w:val="000D69FD"/>
    <w:rsid w:val="000D72A1"/>
    <w:rsid w:val="000E0436"/>
    <w:rsid w:val="000E1213"/>
    <w:rsid w:val="000E1582"/>
    <w:rsid w:val="000E175D"/>
    <w:rsid w:val="000E2C56"/>
    <w:rsid w:val="000E3761"/>
    <w:rsid w:val="000E4B16"/>
    <w:rsid w:val="000F0764"/>
    <w:rsid w:val="000F22ED"/>
    <w:rsid w:val="000F27F7"/>
    <w:rsid w:val="000F37D5"/>
    <w:rsid w:val="000F3F9A"/>
    <w:rsid w:val="000F572F"/>
    <w:rsid w:val="000F652D"/>
    <w:rsid w:val="000F6A6B"/>
    <w:rsid w:val="000F7283"/>
    <w:rsid w:val="001018CA"/>
    <w:rsid w:val="00103E99"/>
    <w:rsid w:val="00105D48"/>
    <w:rsid w:val="00106829"/>
    <w:rsid w:val="0010695B"/>
    <w:rsid w:val="00107061"/>
    <w:rsid w:val="001129CB"/>
    <w:rsid w:val="00113EAA"/>
    <w:rsid w:val="0011468C"/>
    <w:rsid w:val="00114FAB"/>
    <w:rsid w:val="00115B5D"/>
    <w:rsid w:val="00115C58"/>
    <w:rsid w:val="00117F6B"/>
    <w:rsid w:val="00120863"/>
    <w:rsid w:val="001217BD"/>
    <w:rsid w:val="00121968"/>
    <w:rsid w:val="00124976"/>
    <w:rsid w:val="00124DE2"/>
    <w:rsid w:val="001252BE"/>
    <w:rsid w:val="0012571D"/>
    <w:rsid w:val="00126A56"/>
    <w:rsid w:val="00126D6B"/>
    <w:rsid w:val="00126F1C"/>
    <w:rsid w:val="00127B47"/>
    <w:rsid w:val="001301CC"/>
    <w:rsid w:val="0013035D"/>
    <w:rsid w:val="001323FF"/>
    <w:rsid w:val="001329AD"/>
    <w:rsid w:val="00132BD5"/>
    <w:rsid w:val="00137F69"/>
    <w:rsid w:val="00137FD2"/>
    <w:rsid w:val="0014349B"/>
    <w:rsid w:val="001446FA"/>
    <w:rsid w:val="001473CB"/>
    <w:rsid w:val="0015072F"/>
    <w:rsid w:val="00152377"/>
    <w:rsid w:val="00152CFF"/>
    <w:rsid w:val="00152E1D"/>
    <w:rsid w:val="00154093"/>
    <w:rsid w:val="00156936"/>
    <w:rsid w:val="001577AC"/>
    <w:rsid w:val="00160254"/>
    <w:rsid w:val="001613ED"/>
    <w:rsid w:val="001619B7"/>
    <w:rsid w:val="0016243A"/>
    <w:rsid w:val="00166A0D"/>
    <w:rsid w:val="00167077"/>
    <w:rsid w:val="00167474"/>
    <w:rsid w:val="001679EE"/>
    <w:rsid w:val="00170FCF"/>
    <w:rsid w:val="00173CA0"/>
    <w:rsid w:val="0018347F"/>
    <w:rsid w:val="00183B72"/>
    <w:rsid w:val="00183F9F"/>
    <w:rsid w:val="00185DB0"/>
    <w:rsid w:val="0018789E"/>
    <w:rsid w:val="00187B76"/>
    <w:rsid w:val="0019129F"/>
    <w:rsid w:val="0019153D"/>
    <w:rsid w:val="00191BBC"/>
    <w:rsid w:val="001931FC"/>
    <w:rsid w:val="00195449"/>
    <w:rsid w:val="00195834"/>
    <w:rsid w:val="001970E7"/>
    <w:rsid w:val="001A21D9"/>
    <w:rsid w:val="001A59DC"/>
    <w:rsid w:val="001A6253"/>
    <w:rsid w:val="001A642B"/>
    <w:rsid w:val="001A6AB7"/>
    <w:rsid w:val="001B0B43"/>
    <w:rsid w:val="001B0EF2"/>
    <w:rsid w:val="001B40CD"/>
    <w:rsid w:val="001B4765"/>
    <w:rsid w:val="001B50A1"/>
    <w:rsid w:val="001B5A39"/>
    <w:rsid w:val="001B75FE"/>
    <w:rsid w:val="001B76B7"/>
    <w:rsid w:val="001C08BE"/>
    <w:rsid w:val="001C13B7"/>
    <w:rsid w:val="001C1B61"/>
    <w:rsid w:val="001C2BE7"/>
    <w:rsid w:val="001D10BC"/>
    <w:rsid w:val="001D16E8"/>
    <w:rsid w:val="001D55F6"/>
    <w:rsid w:val="001D588A"/>
    <w:rsid w:val="001D6278"/>
    <w:rsid w:val="001D6860"/>
    <w:rsid w:val="001D731F"/>
    <w:rsid w:val="001D7487"/>
    <w:rsid w:val="001E02FF"/>
    <w:rsid w:val="001E0C79"/>
    <w:rsid w:val="001E0C8C"/>
    <w:rsid w:val="001E14A8"/>
    <w:rsid w:val="001E159D"/>
    <w:rsid w:val="001E1D76"/>
    <w:rsid w:val="001E2E53"/>
    <w:rsid w:val="001E3697"/>
    <w:rsid w:val="001E4FB4"/>
    <w:rsid w:val="001E5BD6"/>
    <w:rsid w:val="001F00B6"/>
    <w:rsid w:val="001F08A2"/>
    <w:rsid w:val="001F1C87"/>
    <w:rsid w:val="001F1DEC"/>
    <w:rsid w:val="001F35E2"/>
    <w:rsid w:val="001F579E"/>
    <w:rsid w:val="00201015"/>
    <w:rsid w:val="00201BBC"/>
    <w:rsid w:val="0020336B"/>
    <w:rsid w:val="00205125"/>
    <w:rsid w:val="00206967"/>
    <w:rsid w:val="002075DC"/>
    <w:rsid w:val="00212ACC"/>
    <w:rsid w:val="0021349C"/>
    <w:rsid w:val="0021415A"/>
    <w:rsid w:val="00214168"/>
    <w:rsid w:val="0021571C"/>
    <w:rsid w:val="00215EE5"/>
    <w:rsid w:val="0021755B"/>
    <w:rsid w:val="0022020C"/>
    <w:rsid w:val="002230A6"/>
    <w:rsid w:val="00225484"/>
    <w:rsid w:val="002258A1"/>
    <w:rsid w:val="0023033A"/>
    <w:rsid w:val="0023070B"/>
    <w:rsid w:val="00230A0D"/>
    <w:rsid w:val="002320A2"/>
    <w:rsid w:val="002328C4"/>
    <w:rsid w:val="00232CEA"/>
    <w:rsid w:val="00232FA8"/>
    <w:rsid w:val="0023685F"/>
    <w:rsid w:val="002368C9"/>
    <w:rsid w:val="00236AAD"/>
    <w:rsid w:val="002414DA"/>
    <w:rsid w:val="0024540A"/>
    <w:rsid w:val="00245670"/>
    <w:rsid w:val="00247E4E"/>
    <w:rsid w:val="00251889"/>
    <w:rsid w:val="002530D9"/>
    <w:rsid w:val="00253F07"/>
    <w:rsid w:val="002558F7"/>
    <w:rsid w:val="00255B17"/>
    <w:rsid w:val="00257EB5"/>
    <w:rsid w:val="0026018A"/>
    <w:rsid w:val="00261AE9"/>
    <w:rsid w:val="002630F7"/>
    <w:rsid w:val="00264D7D"/>
    <w:rsid w:val="002677F0"/>
    <w:rsid w:val="002743D1"/>
    <w:rsid w:val="0027445F"/>
    <w:rsid w:val="00277DE8"/>
    <w:rsid w:val="0028030B"/>
    <w:rsid w:val="00280A17"/>
    <w:rsid w:val="00281A1F"/>
    <w:rsid w:val="002826EE"/>
    <w:rsid w:val="00283B44"/>
    <w:rsid w:val="00284180"/>
    <w:rsid w:val="002842B9"/>
    <w:rsid w:val="00284733"/>
    <w:rsid w:val="002849F8"/>
    <w:rsid w:val="002859EA"/>
    <w:rsid w:val="00285FA4"/>
    <w:rsid w:val="0028773C"/>
    <w:rsid w:val="00287844"/>
    <w:rsid w:val="00287854"/>
    <w:rsid w:val="0029097C"/>
    <w:rsid w:val="00291F6A"/>
    <w:rsid w:val="00292563"/>
    <w:rsid w:val="002972AC"/>
    <w:rsid w:val="002A14A5"/>
    <w:rsid w:val="002A1DBA"/>
    <w:rsid w:val="002A2841"/>
    <w:rsid w:val="002A2F4D"/>
    <w:rsid w:val="002A31DE"/>
    <w:rsid w:val="002A3F74"/>
    <w:rsid w:val="002A57CA"/>
    <w:rsid w:val="002A6A07"/>
    <w:rsid w:val="002A743A"/>
    <w:rsid w:val="002A7C8A"/>
    <w:rsid w:val="002B0357"/>
    <w:rsid w:val="002B19DC"/>
    <w:rsid w:val="002B1A98"/>
    <w:rsid w:val="002B2290"/>
    <w:rsid w:val="002B38A9"/>
    <w:rsid w:val="002B3C5E"/>
    <w:rsid w:val="002B590F"/>
    <w:rsid w:val="002B60B0"/>
    <w:rsid w:val="002B7060"/>
    <w:rsid w:val="002B7224"/>
    <w:rsid w:val="002B7F79"/>
    <w:rsid w:val="002C03C3"/>
    <w:rsid w:val="002C0579"/>
    <w:rsid w:val="002C22D6"/>
    <w:rsid w:val="002C3393"/>
    <w:rsid w:val="002C3FFC"/>
    <w:rsid w:val="002C417C"/>
    <w:rsid w:val="002C4401"/>
    <w:rsid w:val="002C5A45"/>
    <w:rsid w:val="002C7755"/>
    <w:rsid w:val="002C77FD"/>
    <w:rsid w:val="002D03C3"/>
    <w:rsid w:val="002D1455"/>
    <w:rsid w:val="002D1CE5"/>
    <w:rsid w:val="002D646F"/>
    <w:rsid w:val="002D683B"/>
    <w:rsid w:val="002D73B5"/>
    <w:rsid w:val="002E0608"/>
    <w:rsid w:val="002E0E61"/>
    <w:rsid w:val="002E25A5"/>
    <w:rsid w:val="002E7BF7"/>
    <w:rsid w:val="002F0585"/>
    <w:rsid w:val="002F0823"/>
    <w:rsid w:val="002F121E"/>
    <w:rsid w:val="002F24DE"/>
    <w:rsid w:val="002F2AD5"/>
    <w:rsid w:val="002F2BD8"/>
    <w:rsid w:val="002F2DDD"/>
    <w:rsid w:val="002F35EA"/>
    <w:rsid w:val="002F4EA4"/>
    <w:rsid w:val="002F5137"/>
    <w:rsid w:val="002F55AD"/>
    <w:rsid w:val="002F55B9"/>
    <w:rsid w:val="002F5B9B"/>
    <w:rsid w:val="002F5BF5"/>
    <w:rsid w:val="002F6B4F"/>
    <w:rsid w:val="002F6E66"/>
    <w:rsid w:val="00300A39"/>
    <w:rsid w:val="00301D0A"/>
    <w:rsid w:val="00302C04"/>
    <w:rsid w:val="00304AE2"/>
    <w:rsid w:val="003050D5"/>
    <w:rsid w:val="00305E45"/>
    <w:rsid w:val="00315AD9"/>
    <w:rsid w:val="00315D23"/>
    <w:rsid w:val="0031716F"/>
    <w:rsid w:val="00323520"/>
    <w:rsid w:val="003260F9"/>
    <w:rsid w:val="00327241"/>
    <w:rsid w:val="00327481"/>
    <w:rsid w:val="00327A35"/>
    <w:rsid w:val="00335049"/>
    <w:rsid w:val="00340B12"/>
    <w:rsid w:val="003414A8"/>
    <w:rsid w:val="003421DC"/>
    <w:rsid w:val="00342483"/>
    <w:rsid w:val="0034265C"/>
    <w:rsid w:val="00343000"/>
    <w:rsid w:val="00343947"/>
    <w:rsid w:val="00343973"/>
    <w:rsid w:val="00343A3F"/>
    <w:rsid w:val="003451A3"/>
    <w:rsid w:val="003451AD"/>
    <w:rsid w:val="00347C15"/>
    <w:rsid w:val="003503DE"/>
    <w:rsid w:val="003510B0"/>
    <w:rsid w:val="0035161A"/>
    <w:rsid w:val="00352650"/>
    <w:rsid w:val="00357728"/>
    <w:rsid w:val="00357DFC"/>
    <w:rsid w:val="00361E2B"/>
    <w:rsid w:val="00363B9D"/>
    <w:rsid w:val="0036615E"/>
    <w:rsid w:val="003727BA"/>
    <w:rsid w:val="00373341"/>
    <w:rsid w:val="0037342F"/>
    <w:rsid w:val="00375011"/>
    <w:rsid w:val="0037693D"/>
    <w:rsid w:val="003771C8"/>
    <w:rsid w:val="00377BD9"/>
    <w:rsid w:val="00381291"/>
    <w:rsid w:val="003815D6"/>
    <w:rsid w:val="003828FD"/>
    <w:rsid w:val="00383D6D"/>
    <w:rsid w:val="00383E51"/>
    <w:rsid w:val="00384475"/>
    <w:rsid w:val="00385AC4"/>
    <w:rsid w:val="00386BAD"/>
    <w:rsid w:val="003876F4"/>
    <w:rsid w:val="00387942"/>
    <w:rsid w:val="00387C13"/>
    <w:rsid w:val="003939E6"/>
    <w:rsid w:val="00393E3C"/>
    <w:rsid w:val="00394176"/>
    <w:rsid w:val="0039532E"/>
    <w:rsid w:val="00395EE9"/>
    <w:rsid w:val="00397799"/>
    <w:rsid w:val="00397C3F"/>
    <w:rsid w:val="003A07C6"/>
    <w:rsid w:val="003A1A2F"/>
    <w:rsid w:val="003A2CAE"/>
    <w:rsid w:val="003A33C0"/>
    <w:rsid w:val="003A3D55"/>
    <w:rsid w:val="003A42A4"/>
    <w:rsid w:val="003A48CE"/>
    <w:rsid w:val="003A54FE"/>
    <w:rsid w:val="003A5987"/>
    <w:rsid w:val="003A71EE"/>
    <w:rsid w:val="003A7391"/>
    <w:rsid w:val="003B0C1A"/>
    <w:rsid w:val="003B198E"/>
    <w:rsid w:val="003B34D3"/>
    <w:rsid w:val="003B59E3"/>
    <w:rsid w:val="003B7BC2"/>
    <w:rsid w:val="003C0115"/>
    <w:rsid w:val="003C12E3"/>
    <w:rsid w:val="003C2165"/>
    <w:rsid w:val="003C2AE0"/>
    <w:rsid w:val="003C40B1"/>
    <w:rsid w:val="003C436F"/>
    <w:rsid w:val="003C4C41"/>
    <w:rsid w:val="003C6B82"/>
    <w:rsid w:val="003C74D5"/>
    <w:rsid w:val="003C77DD"/>
    <w:rsid w:val="003D0A89"/>
    <w:rsid w:val="003D2DC2"/>
    <w:rsid w:val="003D3442"/>
    <w:rsid w:val="003D4458"/>
    <w:rsid w:val="003D6830"/>
    <w:rsid w:val="003D6C25"/>
    <w:rsid w:val="003E14D4"/>
    <w:rsid w:val="003E2B00"/>
    <w:rsid w:val="003E2C5E"/>
    <w:rsid w:val="003E4F9F"/>
    <w:rsid w:val="003E6869"/>
    <w:rsid w:val="003F27AC"/>
    <w:rsid w:val="00405129"/>
    <w:rsid w:val="00405A24"/>
    <w:rsid w:val="00406937"/>
    <w:rsid w:val="00406A8A"/>
    <w:rsid w:val="00410379"/>
    <w:rsid w:val="004113B7"/>
    <w:rsid w:val="00412996"/>
    <w:rsid w:val="00412EAA"/>
    <w:rsid w:val="00415A24"/>
    <w:rsid w:val="00417938"/>
    <w:rsid w:val="00421165"/>
    <w:rsid w:val="00421977"/>
    <w:rsid w:val="0042201A"/>
    <w:rsid w:val="0042250F"/>
    <w:rsid w:val="00423387"/>
    <w:rsid w:val="00423C11"/>
    <w:rsid w:val="00427A5F"/>
    <w:rsid w:val="00427BEE"/>
    <w:rsid w:val="00432AF0"/>
    <w:rsid w:val="00432BCD"/>
    <w:rsid w:val="00433CB8"/>
    <w:rsid w:val="00435AC1"/>
    <w:rsid w:val="00435C0D"/>
    <w:rsid w:val="00435EDD"/>
    <w:rsid w:val="00435F98"/>
    <w:rsid w:val="004376B1"/>
    <w:rsid w:val="0044152E"/>
    <w:rsid w:val="0044268C"/>
    <w:rsid w:val="00442BDA"/>
    <w:rsid w:val="004440EC"/>
    <w:rsid w:val="00445E7C"/>
    <w:rsid w:val="004502A2"/>
    <w:rsid w:val="00451456"/>
    <w:rsid w:val="0045191F"/>
    <w:rsid w:val="004537BD"/>
    <w:rsid w:val="00454EE6"/>
    <w:rsid w:val="00455628"/>
    <w:rsid w:val="0045631C"/>
    <w:rsid w:val="00456741"/>
    <w:rsid w:val="0045798A"/>
    <w:rsid w:val="00457B74"/>
    <w:rsid w:val="00460F87"/>
    <w:rsid w:val="00461A31"/>
    <w:rsid w:val="00462313"/>
    <w:rsid w:val="00462C63"/>
    <w:rsid w:val="00462CF9"/>
    <w:rsid w:val="0046367A"/>
    <w:rsid w:val="004638F3"/>
    <w:rsid w:val="00466CF4"/>
    <w:rsid w:val="004672F8"/>
    <w:rsid w:val="00470622"/>
    <w:rsid w:val="00470FF6"/>
    <w:rsid w:val="0047146E"/>
    <w:rsid w:val="004725D3"/>
    <w:rsid w:val="004767F4"/>
    <w:rsid w:val="00477773"/>
    <w:rsid w:val="00477B19"/>
    <w:rsid w:val="004805F5"/>
    <w:rsid w:val="004806EF"/>
    <w:rsid w:val="00481B63"/>
    <w:rsid w:val="00481DB1"/>
    <w:rsid w:val="004827D1"/>
    <w:rsid w:val="004828A9"/>
    <w:rsid w:val="00485CEE"/>
    <w:rsid w:val="00486DC9"/>
    <w:rsid w:val="004912A1"/>
    <w:rsid w:val="00491B26"/>
    <w:rsid w:val="00491C42"/>
    <w:rsid w:val="004922FA"/>
    <w:rsid w:val="00494897"/>
    <w:rsid w:val="00495086"/>
    <w:rsid w:val="00496270"/>
    <w:rsid w:val="004A25F5"/>
    <w:rsid w:val="004A2765"/>
    <w:rsid w:val="004A4485"/>
    <w:rsid w:val="004A4E2A"/>
    <w:rsid w:val="004A69A3"/>
    <w:rsid w:val="004A6A54"/>
    <w:rsid w:val="004A6F4D"/>
    <w:rsid w:val="004A782D"/>
    <w:rsid w:val="004A7BA2"/>
    <w:rsid w:val="004B0CE9"/>
    <w:rsid w:val="004B454A"/>
    <w:rsid w:val="004B4F13"/>
    <w:rsid w:val="004B64FA"/>
    <w:rsid w:val="004B7B48"/>
    <w:rsid w:val="004C1751"/>
    <w:rsid w:val="004C3D5D"/>
    <w:rsid w:val="004C5E63"/>
    <w:rsid w:val="004C60F4"/>
    <w:rsid w:val="004C628A"/>
    <w:rsid w:val="004D0BDA"/>
    <w:rsid w:val="004D1723"/>
    <w:rsid w:val="004D2844"/>
    <w:rsid w:val="004D2CEE"/>
    <w:rsid w:val="004D2EF8"/>
    <w:rsid w:val="004D37AB"/>
    <w:rsid w:val="004D384B"/>
    <w:rsid w:val="004D4B5A"/>
    <w:rsid w:val="004D65B3"/>
    <w:rsid w:val="004D65F8"/>
    <w:rsid w:val="004E03DC"/>
    <w:rsid w:val="004E0BA4"/>
    <w:rsid w:val="004E11D5"/>
    <w:rsid w:val="004E2781"/>
    <w:rsid w:val="004E34D6"/>
    <w:rsid w:val="004E36EE"/>
    <w:rsid w:val="004E3B6A"/>
    <w:rsid w:val="004E4E8C"/>
    <w:rsid w:val="004E5AE7"/>
    <w:rsid w:val="004F0B72"/>
    <w:rsid w:val="004F0DB3"/>
    <w:rsid w:val="004F175F"/>
    <w:rsid w:val="004F1995"/>
    <w:rsid w:val="004F455B"/>
    <w:rsid w:val="004F664D"/>
    <w:rsid w:val="004F7074"/>
    <w:rsid w:val="004F71A8"/>
    <w:rsid w:val="00501090"/>
    <w:rsid w:val="00501D82"/>
    <w:rsid w:val="00503179"/>
    <w:rsid w:val="00506202"/>
    <w:rsid w:val="00507EC2"/>
    <w:rsid w:val="00510E7D"/>
    <w:rsid w:val="005116D0"/>
    <w:rsid w:val="005202BB"/>
    <w:rsid w:val="005207B3"/>
    <w:rsid w:val="00521E4C"/>
    <w:rsid w:val="0052299B"/>
    <w:rsid w:val="005233C3"/>
    <w:rsid w:val="005242D9"/>
    <w:rsid w:val="005243DD"/>
    <w:rsid w:val="00524FF7"/>
    <w:rsid w:val="00525887"/>
    <w:rsid w:val="00526684"/>
    <w:rsid w:val="00527C05"/>
    <w:rsid w:val="00527ED2"/>
    <w:rsid w:val="005306AA"/>
    <w:rsid w:val="00532484"/>
    <w:rsid w:val="00536425"/>
    <w:rsid w:val="00537A78"/>
    <w:rsid w:val="0054037A"/>
    <w:rsid w:val="00541B5F"/>
    <w:rsid w:val="00541DAF"/>
    <w:rsid w:val="00546F9D"/>
    <w:rsid w:val="00550353"/>
    <w:rsid w:val="0055327C"/>
    <w:rsid w:val="005539E2"/>
    <w:rsid w:val="005546F6"/>
    <w:rsid w:val="00556AB7"/>
    <w:rsid w:val="005579DC"/>
    <w:rsid w:val="00560161"/>
    <w:rsid w:val="005609CF"/>
    <w:rsid w:val="005627F0"/>
    <w:rsid w:val="00562BA9"/>
    <w:rsid w:val="00565362"/>
    <w:rsid w:val="00567544"/>
    <w:rsid w:val="00570D01"/>
    <w:rsid w:val="00571B8F"/>
    <w:rsid w:val="005724DF"/>
    <w:rsid w:val="005739F0"/>
    <w:rsid w:val="00574C0D"/>
    <w:rsid w:val="0058062D"/>
    <w:rsid w:val="00586077"/>
    <w:rsid w:val="005875B4"/>
    <w:rsid w:val="00595559"/>
    <w:rsid w:val="0059729C"/>
    <w:rsid w:val="00597A69"/>
    <w:rsid w:val="005A1122"/>
    <w:rsid w:val="005A3A81"/>
    <w:rsid w:val="005A3FAC"/>
    <w:rsid w:val="005A43E2"/>
    <w:rsid w:val="005A56A5"/>
    <w:rsid w:val="005A7A7C"/>
    <w:rsid w:val="005A7AF3"/>
    <w:rsid w:val="005A7C60"/>
    <w:rsid w:val="005A7DB4"/>
    <w:rsid w:val="005B0764"/>
    <w:rsid w:val="005B087B"/>
    <w:rsid w:val="005B0CE2"/>
    <w:rsid w:val="005B2E6C"/>
    <w:rsid w:val="005C15DC"/>
    <w:rsid w:val="005C1FF3"/>
    <w:rsid w:val="005C22AE"/>
    <w:rsid w:val="005C240F"/>
    <w:rsid w:val="005C3560"/>
    <w:rsid w:val="005C4508"/>
    <w:rsid w:val="005C67E6"/>
    <w:rsid w:val="005C6951"/>
    <w:rsid w:val="005D3A7F"/>
    <w:rsid w:val="005D4611"/>
    <w:rsid w:val="005D4979"/>
    <w:rsid w:val="005D6ADE"/>
    <w:rsid w:val="005D7F30"/>
    <w:rsid w:val="005E0B04"/>
    <w:rsid w:val="005E0FE8"/>
    <w:rsid w:val="005E42F5"/>
    <w:rsid w:val="005E540C"/>
    <w:rsid w:val="005E56F6"/>
    <w:rsid w:val="005E66E9"/>
    <w:rsid w:val="005E7060"/>
    <w:rsid w:val="005E7C73"/>
    <w:rsid w:val="005F5592"/>
    <w:rsid w:val="005F55CB"/>
    <w:rsid w:val="005F7E73"/>
    <w:rsid w:val="00602B71"/>
    <w:rsid w:val="00602F3D"/>
    <w:rsid w:val="006040E5"/>
    <w:rsid w:val="00604DE3"/>
    <w:rsid w:val="00605589"/>
    <w:rsid w:val="006073FA"/>
    <w:rsid w:val="006077ED"/>
    <w:rsid w:val="0061070B"/>
    <w:rsid w:val="00610FBD"/>
    <w:rsid w:val="006158EF"/>
    <w:rsid w:val="00615D71"/>
    <w:rsid w:val="00620332"/>
    <w:rsid w:val="00620AB6"/>
    <w:rsid w:val="006229D0"/>
    <w:rsid w:val="00622C47"/>
    <w:rsid w:val="00623611"/>
    <w:rsid w:val="00625286"/>
    <w:rsid w:val="00626117"/>
    <w:rsid w:val="00626A3A"/>
    <w:rsid w:val="0062777E"/>
    <w:rsid w:val="00627962"/>
    <w:rsid w:val="00631A22"/>
    <w:rsid w:val="00631FB5"/>
    <w:rsid w:val="00632DFE"/>
    <w:rsid w:val="006337A1"/>
    <w:rsid w:val="00637733"/>
    <w:rsid w:val="00637BA4"/>
    <w:rsid w:val="0064009C"/>
    <w:rsid w:val="00641103"/>
    <w:rsid w:val="0064209D"/>
    <w:rsid w:val="00642349"/>
    <w:rsid w:val="00642A2D"/>
    <w:rsid w:val="006434EE"/>
    <w:rsid w:val="006437D2"/>
    <w:rsid w:val="00643D2D"/>
    <w:rsid w:val="00645C92"/>
    <w:rsid w:val="00646199"/>
    <w:rsid w:val="00646357"/>
    <w:rsid w:val="0064726F"/>
    <w:rsid w:val="006474AE"/>
    <w:rsid w:val="00647CC7"/>
    <w:rsid w:val="00650852"/>
    <w:rsid w:val="00650912"/>
    <w:rsid w:val="00650FE1"/>
    <w:rsid w:val="006513AD"/>
    <w:rsid w:val="00651ED8"/>
    <w:rsid w:val="00651F38"/>
    <w:rsid w:val="006529A8"/>
    <w:rsid w:val="00653564"/>
    <w:rsid w:val="006540C4"/>
    <w:rsid w:val="00655ED6"/>
    <w:rsid w:val="00657D05"/>
    <w:rsid w:val="006619C7"/>
    <w:rsid w:val="0066234D"/>
    <w:rsid w:val="0066278D"/>
    <w:rsid w:val="00665A16"/>
    <w:rsid w:val="006665E5"/>
    <w:rsid w:val="0067010E"/>
    <w:rsid w:val="00670B95"/>
    <w:rsid w:val="00671086"/>
    <w:rsid w:val="006720AD"/>
    <w:rsid w:val="006726B0"/>
    <w:rsid w:val="0067285A"/>
    <w:rsid w:val="006728BD"/>
    <w:rsid w:val="00673EA3"/>
    <w:rsid w:val="006745B7"/>
    <w:rsid w:val="00675512"/>
    <w:rsid w:val="006755CE"/>
    <w:rsid w:val="00675B6E"/>
    <w:rsid w:val="00675F2A"/>
    <w:rsid w:val="00676788"/>
    <w:rsid w:val="006768DA"/>
    <w:rsid w:val="0068142D"/>
    <w:rsid w:val="006822BA"/>
    <w:rsid w:val="00684E5F"/>
    <w:rsid w:val="0068628F"/>
    <w:rsid w:val="006868E7"/>
    <w:rsid w:val="0068797E"/>
    <w:rsid w:val="006920A3"/>
    <w:rsid w:val="00694EEE"/>
    <w:rsid w:val="00695A95"/>
    <w:rsid w:val="00695B45"/>
    <w:rsid w:val="00695DA6"/>
    <w:rsid w:val="006969EA"/>
    <w:rsid w:val="006970CD"/>
    <w:rsid w:val="0069795A"/>
    <w:rsid w:val="00697CC9"/>
    <w:rsid w:val="00697D5B"/>
    <w:rsid w:val="006A10E3"/>
    <w:rsid w:val="006A2574"/>
    <w:rsid w:val="006A2659"/>
    <w:rsid w:val="006A3624"/>
    <w:rsid w:val="006A3F50"/>
    <w:rsid w:val="006A4B8C"/>
    <w:rsid w:val="006A5441"/>
    <w:rsid w:val="006A6998"/>
    <w:rsid w:val="006B09E8"/>
    <w:rsid w:val="006B0CC3"/>
    <w:rsid w:val="006B2A41"/>
    <w:rsid w:val="006B3288"/>
    <w:rsid w:val="006B790A"/>
    <w:rsid w:val="006C1504"/>
    <w:rsid w:val="006C2FA7"/>
    <w:rsid w:val="006C3374"/>
    <w:rsid w:val="006C4C5B"/>
    <w:rsid w:val="006C5A72"/>
    <w:rsid w:val="006C5F5C"/>
    <w:rsid w:val="006C6AB2"/>
    <w:rsid w:val="006C720D"/>
    <w:rsid w:val="006D0CE3"/>
    <w:rsid w:val="006D27F6"/>
    <w:rsid w:val="006D290E"/>
    <w:rsid w:val="006D2A0A"/>
    <w:rsid w:val="006D4612"/>
    <w:rsid w:val="006D5813"/>
    <w:rsid w:val="006D5A91"/>
    <w:rsid w:val="006D607C"/>
    <w:rsid w:val="006D69BE"/>
    <w:rsid w:val="006D7044"/>
    <w:rsid w:val="006D724D"/>
    <w:rsid w:val="006D7964"/>
    <w:rsid w:val="006F0C4A"/>
    <w:rsid w:val="006F20F8"/>
    <w:rsid w:val="006F2278"/>
    <w:rsid w:val="006F418E"/>
    <w:rsid w:val="006F73D0"/>
    <w:rsid w:val="006F7FD7"/>
    <w:rsid w:val="007007C8"/>
    <w:rsid w:val="00700B86"/>
    <w:rsid w:val="00703AB6"/>
    <w:rsid w:val="0070575B"/>
    <w:rsid w:val="007059C5"/>
    <w:rsid w:val="00707593"/>
    <w:rsid w:val="00707B1B"/>
    <w:rsid w:val="007108BD"/>
    <w:rsid w:val="00712F51"/>
    <w:rsid w:val="007137BA"/>
    <w:rsid w:val="00713A1B"/>
    <w:rsid w:val="00714227"/>
    <w:rsid w:val="0071570B"/>
    <w:rsid w:val="00715F9F"/>
    <w:rsid w:val="0071731F"/>
    <w:rsid w:val="00720EFF"/>
    <w:rsid w:val="00723AA7"/>
    <w:rsid w:val="007242BC"/>
    <w:rsid w:val="007251E8"/>
    <w:rsid w:val="0072630A"/>
    <w:rsid w:val="00731030"/>
    <w:rsid w:val="00731D68"/>
    <w:rsid w:val="00731D81"/>
    <w:rsid w:val="00731E94"/>
    <w:rsid w:val="0073214A"/>
    <w:rsid w:val="00732A2A"/>
    <w:rsid w:val="00733D64"/>
    <w:rsid w:val="007354AC"/>
    <w:rsid w:val="0073580F"/>
    <w:rsid w:val="0074014E"/>
    <w:rsid w:val="00740473"/>
    <w:rsid w:val="00742052"/>
    <w:rsid w:val="007428FB"/>
    <w:rsid w:val="00745703"/>
    <w:rsid w:val="007458CD"/>
    <w:rsid w:val="0075072C"/>
    <w:rsid w:val="0075198F"/>
    <w:rsid w:val="00752BDA"/>
    <w:rsid w:val="00753F47"/>
    <w:rsid w:val="00754D78"/>
    <w:rsid w:val="00757182"/>
    <w:rsid w:val="007605D8"/>
    <w:rsid w:val="007609F8"/>
    <w:rsid w:val="0076206A"/>
    <w:rsid w:val="007623CE"/>
    <w:rsid w:val="007630AE"/>
    <w:rsid w:val="00763E5B"/>
    <w:rsid w:val="00764537"/>
    <w:rsid w:val="0076471F"/>
    <w:rsid w:val="00764C9F"/>
    <w:rsid w:val="00765F42"/>
    <w:rsid w:val="00766894"/>
    <w:rsid w:val="00767E79"/>
    <w:rsid w:val="007706A7"/>
    <w:rsid w:val="00770FEA"/>
    <w:rsid w:val="0077103A"/>
    <w:rsid w:val="007716DD"/>
    <w:rsid w:val="00772504"/>
    <w:rsid w:val="007758BB"/>
    <w:rsid w:val="007766CD"/>
    <w:rsid w:val="00776EA3"/>
    <w:rsid w:val="00777508"/>
    <w:rsid w:val="007776C6"/>
    <w:rsid w:val="007776D5"/>
    <w:rsid w:val="00777813"/>
    <w:rsid w:val="00781E17"/>
    <w:rsid w:val="00783376"/>
    <w:rsid w:val="0078370D"/>
    <w:rsid w:val="00785813"/>
    <w:rsid w:val="00785B71"/>
    <w:rsid w:val="00786BA3"/>
    <w:rsid w:val="00787A46"/>
    <w:rsid w:val="00787BE3"/>
    <w:rsid w:val="00791962"/>
    <w:rsid w:val="00791FEF"/>
    <w:rsid w:val="0079262E"/>
    <w:rsid w:val="0079326A"/>
    <w:rsid w:val="00795F04"/>
    <w:rsid w:val="007A3BAD"/>
    <w:rsid w:val="007A5EA5"/>
    <w:rsid w:val="007A6DC4"/>
    <w:rsid w:val="007B17E8"/>
    <w:rsid w:val="007B1DA8"/>
    <w:rsid w:val="007B2820"/>
    <w:rsid w:val="007B2E7D"/>
    <w:rsid w:val="007B458F"/>
    <w:rsid w:val="007B5CB8"/>
    <w:rsid w:val="007B6545"/>
    <w:rsid w:val="007B667A"/>
    <w:rsid w:val="007B7B91"/>
    <w:rsid w:val="007C0061"/>
    <w:rsid w:val="007C15BA"/>
    <w:rsid w:val="007C1B9F"/>
    <w:rsid w:val="007C5CC9"/>
    <w:rsid w:val="007C6150"/>
    <w:rsid w:val="007C64CA"/>
    <w:rsid w:val="007C691F"/>
    <w:rsid w:val="007C6F5A"/>
    <w:rsid w:val="007C7B54"/>
    <w:rsid w:val="007D00A1"/>
    <w:rsid w:val="007D029B"/>
    <w:rsid w:val="007D0783"/>
    <w:rsid w:val="007D07F0"/>
    <w:rsid w:val="007D33B8"/>
    <w:rsid w:val="007D34D7"/>
    <w:rsid w:val="007D5893"/>
    <w:rsid w:val="007E1455"/>
    <w:rsid w:val="007E168E"/>
    <w:rsid w:val="007E1946"/>
    <w:rsid w:val="007E2898"/>
    <w:rsid w:val="007E3720"/>
    <w:rsid w:val="007E3F11"/>
    <w:rsid w:val="007E4B8B"/>
    <w:rsid w:val="007E5653"/>
    <w:rsid w:val="007E6382"/>
    <w:rsid w:val="007E65B2"/>
    <w:rsid w:val="007E6968"/>
    <w:rsid w:val="007F03D8"/>
    <w:rsid w:val="007F0568"/>
    <w:rsid w:val="007F07F5"/>
    <w:rsid w:val="007F33F9"/>
    <w:rsid w:val="007F3917"/>
    <w:rsid w:val="00800231"/>
    <w:rsid w:val="00800805"/>
    <w:rsid w:val="0080097C"/>
    <w:rsid w:val="008017BF"/>
    <w:rsid w:val="00803163"/>
    <w:rsid w:val="00803AB8"/>
    <w:rsid w:val="00805DE6"/>
    <w:rsid w:val="00805F7E"/>
    <w:rsid w:val="00810172"/>
    <w:rsid w:val="0081274E"/>
    <w:rsid w:val="008136DF"/>
    <w:rsid w:val="0081462D"/>
    <w:rsid w:val="00817309"/>
    <w:rsid w:val="00817A99"/>
    <w:rsid w:val="00817D03"/>
    <w:rsid w:val="00820231"/>
    <w:rsid w:val="00820D96"/>
    <w:rsid w:val="0082146F"/>
    <w:rsid w:val="00821EFD"/>
    <w:rsid w:val="00821FC7"/>
    <w:rsid w:val="008231E6"/>
    <w:rsid w:val="00823524"/>
    <w:rsid w:val="0082367D"/>
    <w:rsid w:val="008250FE"/>
    <w:rsid w:val="00825549"/>
    <w:rsid w:val="00833301"/>
    <w:rsid w:val="00833797"/>
    <w:rsid w:val="00835977"/>
    <w:rsid w:val="00841492"/>
    <w:rsid w:val="00842A16"/>
    <w:rsid w:val="00842C7D"/>
    <w:rsid w:val="008435DA"/>
    <w:rsid w:val="00846024"/>
    <w:rsid w:val="00846149"/>
    <w:rsid w:val="00846D22"/>
    <w:rsid w:val="00847DBE"/>
    <w:rsid w:val="008502AD"/>
    <w:rsid w:val="00850EF2"/>
    <w:rsid w:val="00852235"/>
    <w:rsid w:val="00854A6D"/>
    <w:rsid w:val="008552CD"/>
    <w:rsid w:val="00857153"/>
    <w:rsid w:val="00857DF3"/>
    <w:rsid w:val="00860B66"/>
    <w:rsid w:val="00862118"/>
    <w:rsid w:val="0086326E"/>
    <w:rsid w:val="00863B71"/>
    <w:rsid w:val="00863BB6"/>
    <w:rsid w:val="00863C7B"/>
    <w:rsid w:val="0086458A"/>
    <w:rsid w:val="008649A4"/>
    <w:rsid w:val="00865AED"/>
    <w:rsid w:val="00866987"/>
    <w:rsid w:val="00867EFC"/>
    <w:rsid w:val="008720DF"/>
    <w:rsid w:val="0087446B"/>
    <w:rsid w:val="00874827"/>
    <w:rsid w:val="00874B21"/>
    <w:rsid w:val="00875DA1"/>
    <w:rsid w:val="008760E9"/>
    <w:rsid w:val="00876F57"/>
    <w:rsid w:val="008771A4"/>
    <w:rsid w:val="00877ADE"/>
    <w:rsid w:val="00880365"/>
    <w:rsid w:val="00880BD9"/>
    <w:rsid w:val="00883E4B"/>
    <w:rsid w:val="0089003F"/>
    <w:rsid w:val="00891243"/>
    <w:rsid w:val="00895166"/>
    <w:rsid w:val="00895EB9"/>
    <w:rsid w:val="008A0695"/>
    <w:rsid w:val="008A5028"/>
    <w:rsid w:val="008A6A65"/>
    <w:rsid w:val="008A6D53"/>
    <w:rsid w:val="008A7679"/>
    <w:rsid w:val="008B2BF1"/>
    <w:rsid w:val="008B3AC8"/>
    <w:rsid w:val="008B5903"/>
    <w:rsid w:val="008B5D82"/>
    <w:rsid w:val="008C045B"/>
    <w:rsid w:val="008C1694"/>
    <w:rsid w:val="008C1D13"/>
    <w:rsid w:val="008C1F02"/>
    <w:rsid w:val="008C2199"/>
    <w:rsid w:val="008C3B36"/>
    <w:rsid w:val="008C588F"/>
    <w:rsid w:val="008C6B3D"/>
    <w:rsid w:val="008D22B6"/>
    <w:rsid w:val="008D3186"/>
    <w:rsid w:val="008D418E"/>
    <w:rsid w:val="008E1B38"/>
    <w:rsid w:val="008E4055"/>
    <w:rsid w:val="008E4AB6"/>
    <w:rsid w:val="008E5BCB"/>
    <w:rsid w:val="008E65DA"/>
    <w:rsid w:val="008E7142"/>
    <w:rsid w:val="008F02C5"/>
    <w:rsid w:val="008F0D5C"/>
    <w:rsid w:val="008F11A1"/>
    <w:rsid w:val="008F20CC"/>
    <w:rsid w:val="008F2A69"/>
    <w:rsid w:val="008F41B3"/>
    <w:rsid w:val="008F4A25"/>
    <w:rsid w:val="008F4F48"/>
    <w:rsid w:val="008F5712"/>
    <w:rsid w:val="008F7EA6"/>
    <w:rsid w:val="008F7F3E"/>
    <w:rsid w:val="00900C13"/>
    <w:rsid w:val="009011A8"/>
    <w:rsid w:val="00902519"/>
    <w:rsid w:val="009027B3"/>
    <w:rsid w:val="00902982"/>
    <w:rsid w:val="00903DFC"/>
    <w:rsid w:val="009069E4"/>
    <w:rsid w:val="00907BB8"/>
    <w:rsid w:val="00912502"/>
    <w:rsid w:val="009158FE"/>
    <w:rsid w:val="00916358"/>
    <w:rsid w:val="00916CE4"/>
    <w:rsid w:val="009217D6"/>
    <w:rsid w:val="00921C33"/>
    <w:rsid w:val="009229EB"/>
    <w:rsid w:val="009251F7"/>
    <w:rsid w:val="00925C8D"/>
    <w:rsid w:val="009267CE"/>
    <w:rsid w:val="00926B14"/>
    <w:rsid w:val="009272D1"/>
    <w:rsid w:val="00927628"/>
    <w:rsid w:val="00932961"/>
    <w:rsid w:val="00936738"/>
    <w:rsid w:val="00936D37"/>
    <w:rsid w:val="00937158"/>
    <w:rsid w:val="00937557"/>
    <w:rsid w:val="009423CC"/>
    <w:rsid w:val="0094451D"/>
    <w:rsid w:val="0094785D"/>
    <w:rsid w:val="0094791C"/>
    <w:rsid w:val="00947EB1"/>
    <w:rsid w:val="0095085B"/>
    <w:rsid w:val="009516A7"/>
    <w:rsid w:val="0095266F"/>
    <w:rsid w:val="00953D75"/>
    <w:rsid w:val="00953E79"/>
    <w:rsid w:val="00954CFC"/>
    <w:rsid w:val="009574A8"/>
    <w:rsid w:val="00960127"/>
    <w:rsid w:val="00961226"/>
    <w:rsid w:val="00962332"/>
    <w:rsid w:val="00962C4D"/>
    <w:rsid w:val="009641CB"/>
    <w:rsid w:val="009666AD"/>
    <w:rsid w:val="009675C2"/>
    <w:rsid w:val="00973F6E"/>
    <w:rsid w:val="009742EB"/>
    <w:rsid w:val="00975574"/>
    <w:rsid w:val="009758C2"/>
    <w:rsid w:val="00977713"/>
    <w:rsid w:val="0097776A"/>
    <w:rsid w:val="009810D5"/>
    <w:rsid w:val="00982499"/>
    <w:rsid w:val="009849A1"/>
    <w:rsid w:val="00987337"/>
    <w:rsid w:val="00987C21"/>
    <w:rsid w:val="00987CAC"/>
    <w:rsid w:val="0099098F"/>
    <w:rsid w:val="00993067"/>
    <w:rsid w:val="009930E0"/>
    <w:rsid w:val="009962C4"/>
    <w:rsid w:val="009969AF"/>
    <w:rsid w:val="009A0445"/>
    <w:rsid w:val="009A1CD0"/>
    <w:rsid w:val="009A1FB3"/>
    <w:rsid w:val="009A2075"/>
    <w:rsid w:val="009A3242"/>
    <w:rsid w:val="009A3FC1"/>
    <w:rsid w:val="009A425F"/>
    <w:rsid w:val="009A598E"/>
    <w:rsid w:val="009A59CE"/>
    <w:rsid w:val="009A699E"/>
    <w:rsid w:val="009A75F0"/>
    <w:rsid w:val="009B17FD"/>
    <w:rsid w:val="009B1DC7"/>
    <w:rsid w:val="009B224B"/>
    <w:rsid w:val="009B23EC"/>
    <w:rsid w:val="009B3C46"/>
    <w:rsid w:val="009C009B"/>
    <w:rsid w:val="009C02A2"/>
    <w:rsid w:val="009C2636"/>
    <w:rsid w:val="009C463F"/>
    <w:rsid w:val="009C7F0E"/>
    <w:rsid w:val="009D462E"/>
    <w:rsid w:val="009D481C"/>
    <w:rsid w:val="009D521B"/>
    <w:rsid w:val="009E0324"/>
    <w:rsid w:val="009E0383"/>
    <w:rsid w:val="009E1E38"/>
    <w:rsid w:val="009E4D4D"/>
    <w:rsid w:val="009E5163"/>
    <w:rsid w:val="009E5977"/>
    <w:rsid w:val="009E5B18"/>
    <w:rsid w:val="009E6634"/>
    <w:rsid w:val="009E6C5F"/>
    <w:rsid w:val="009F04A3"/>
    <w:rsid w:val="009F1649"/>
    <w:rsid w:val="009F2A41"/>
    <w:rsid w:val="009F2F7F"/>
    <w:rsid w:val="009F35C8"/>
    <w:rsid w:val="009F3D70"/>
    <w:rsid w:val="009F4146"/>
    <w:rsid w:val="009F6773"/>
    <w:rsid w:val="009F6B5B"/>
    <w:rsid w:val="009F7D50"/>
    <w:rsid w:val="009F7DF2"/>
    <w:rsid w:val="00A0062E"/>
    <w:rsid w:val="00A00D57"/>
    <w:rsid w:val="00A00ED5"/>
    <w:rsid w:val="00A0256E"/>
    <w:rsid w:val="00A02F95"/>
    <w:rsid w:val="00A0365B"/>
    <w:rsid w:val="00A03BEE"/>
    <w:rsid w:val="00A0596F"/>
    <w:rsid w:val="00A10489"/>
    <w:rsid w:val="00A11E9B"/>
    <w:rsid w:val="00A124AC"/>
    <w:rsid w:val="00A12E47"/>
    <w:rsid w:val="00A14BA8"/>
    <w:rsid w:val="00A1647F"/>
    <w:rsid w:val="00A16998"/>
    <w:rsid w:val="00A201EB"/>
    <w:rsid w:val="00A20EFB"/>
    <w:rsid w:val="00A226CE"/>
    <w:rsid w:val="00A22B53"/>
    <w:rsid w:val="00A232A6"/>
    <w:rsid w:val="00A25D33"/>
    <w:rsid w:val="00A25DC4"/>
    <w:rsid w:val="00A30EA6"/>
    <w:rsid w:val="00A358EC"/>
    <w:rsid w:val="00A35D90"/>
    <w:rsid w:val="00A36286"/>
    <w:rsid w:val="00A37774"/>
    <w:rsid w:val="00A40A22"/>
    <w:rsid w:val="00A40F45"/>
    <w:rsid w:val="00A427AB"/>
    <w:rsid w:val="00A428D2"/>
    <w:rsid w:val="00A42B86"/>
    <w:rsid w:val="00A46803"/>
    <w:rsid w:val="00A478D5"/>
    <w:rsid w:val="00A503D0"/>
    <w:rsid w:val="00A60B1B"/>
    <w:rsid w:val="00A6195D"/>
    <w:rsid w:val="00A61DA4"/>
    <w:rsid w:val="00A6202F"/>
    <w:rsid w:val="00A64832"/>
    <w:rsid w:val="00A66E95"/>
    <w:rsid w:val="00A6726E"/>
    <w:rsid w:val="00A67E71"/>
    <w:rsid w:val="00A71ABA"/>
    <w:rsid w:val="00A72447"/>
    <w:rsid w:val="00A7364F"/>
    <w:rsid w:val="00A74FD6"/>
    <w:rsid w:val="00A75F14"/>
    <w:rsid w:val="00A764DE"/>
    <w:rsid w:val="00A76DFA"/>
    <w:rsid w:val="00A76FB3"/>
    <w:rsid w:val="00A77AD3"/>
    <w:rsid w:val="00A80B44"/>
    <w:rsid w:val="00A80D01"/>
    <w:rsid w:val="00A82353"/>
    <w:rsid w:val="00A864EF"/>
    <w:rsid w:val="00A865A5"/>
    <w:rsid w:val="00A867DF"/>
    <w:rsid w:val="00A904A4"/>
    <w:rsid w:val="00A90CE0"/>
    <w:rsid w:val="00A91165"/>
    <w:rsid w:val="00A92377"/>
    <w:rsid w:val="00A96C2F"/>
    <w:rsid w:val="00AA185B"/>
    <w:rsid w:val="00AA3B96"/>
    <w:rsid w:val="00AA49BD"/>
    <w:rsid w:val="00AA52A6"/>
    <w:rsid w:val="00AA5A06"/>
    <w:rsid w:val="00AA6EFC"/>
    <w:rsid w:val="00AA7AA6"/>
    <w:rsid w:val="00AB1DEF"/>
    <w:rsid w:val="00AB234B"/>
    <w:rsid w:val="00AB3150"/>
    <w:rsid w:val="00AB6038"/>
    <w:rsid w:val="00AB6412"/>
    <w:rsid w:val="00AB6E66"/>
    <w:rsid w:val="00AC00A5"/>
    <w:rsid w:val="00AC07EB"/>
    <w:rsid w:val="00AC0AE2"/>
    <w:rsid w:val="00AC0F7D"/>
    <w:rsid w:val="00AC10C7"/>
    <w:rsid w:val="00AC142F"/>
    <w:rsid w:val="00AC2A97"/>
    <w:rsid w:val="00AC302B"/>
    <w:rsid w:val="00AC37BF"/>
    <w:rsid w:val="00AC41A8"/>
    <w:rsid w:val="00AC586A"/>
    <w:rsid w:val="00AC5D59"/>
    <w:rsid w:val="00AC5F11"/>
    <w:rsid w:val="00AC6304"/>
    <w:rsid w:val="00AC71C8"/>
    <w:rsid w:val="00AD08DD"/>
    <w:rsid w:val="00AD0B1E"/>
    <w:rsid w:val="00AD2A28"/>
    <w:rsid w:val="00AD444B"/>
    <w:rsid w:val="00AD48CD"/>
    <w:rsid w:val="00AE0466"/>
    <w:rsid w:val="00AE13ED"/>
    <w:rsid w:val="00AE2929"/>
    <w:rsid w:val="00AE2A29"/>
    <w:rsid w:val="00AE5A61"/>
    <w:rsid w:val="00AE5AFA"/>
    <w:rsid w:val="00AE5F39"/>
    <w:rsid w:val="00AE6DFB"/>
    <w:rsid w:val="00AE6FD4"/>
    <w:rsid w:val="00AE723A"/>
    <w:rsid w:val="00AF07A2"/>
    <w:rsid w:val="00AF1C69"/>
    <w:rsid w:val="00AF270D"/>
    <w:rsid w:val="00AF3430"/>
    <w:rsid w:val="00AF445B"/>
    <w:rsid w:val="00AF7207"/>
    <w:rsid w:val="00AF7409"/>
    <w:rsid w:val="00B000A4"/>
    <w:rsid w:val="00B01754"/>
    <w:rsid w:val="00B110B1"/>
    <w:rsid w:val="00B11318"/>
    <w:rsid w:val="00B1155E"/>
    <w:rsid w:val="00B116D2"/>
    <w:rsid w:val="00B15DCB"/>
    <w:rsid w:val="00B16607"/>
    <w:rsid w:val="00B20A08"/>
    <w:rsid w:val="00B20BD9"/>
    <w:rsid w:val="00B226F5"/>
    <w:rsid w:val="00B22898"/>
    <w:rsid w:val="00B236CB"/>
    <w:rsid w:val="00B24E39"/>
    <w:rsid w:val="00B258A0"/>
    <w:rsid w:val="00B25DD1"/>
    <w:rsid w:val="00B26B9F"/>
    <w:rsid w:val="00B26CEF"/>
    <w:rsid w:val="00B276DB"/>
    <w:rsid w:val="00B3415B"/>
    <w:rsid w:val="00B34724"/>
    <w:rsid w:val="00B35759"/>
    <w:rsid w:val="00B36B7F"/>
    <w:rsid w:val="00B40594"/>
    <w:rsid w:val="00B4318B"/>
    <w:rsid w:val="00B43D74"/>
    <w:rsid w:val="00B4447E"/>
    <w:rsid w:val="00B444A4"/>
    <w:rsid w:val="00B450D4"/>
    <w:rsid w:val="00B47EB1"/>
    <w:rsid w:val="00B47FC3"/>
    <w:rsid w:val="00B5054F"/>
    <w:rsid w:val="00B51D0C"/>
    <w:rsid w:val="00B53B5B"/>
    <w:rsid w:val="00B53D80"/>
    <w:rsid w:val="00B544ED"/>
    <w:rsid w:val="00B605FB"/>
    <w:rsid w:val="00B60A74"/>
    <w:rsid w:val="00B60DAC"/>
    <w:rsid w:val="00B61F35"/>
    <w:rsid w:val="00B63E12"/>
    <w:rsid w:val="00B65FE0"/>
    <w:rsid w:val="00B66D72"/>
    <w:rsid w:val="00B67091"/>
    <w:rsid w:val="00B7020E"/>
    <w:rsid w:val="00B70551"/>
    <w:rsid w:val="00B709D9"/>
    <w:rsid w:val="00B70D45"/>
    <w:rsid w:val="00B7246B"/>
    <w:rsid w:val="00B73524"/>
    <w:rsid w:val="00B73D1C"/>
    <w:rsid w:val="00B73EBE"/>
    <w:rsid w:val="00B74C8F"/>
    <w:rsid w:val="00B75A32"/>
    <w:rsid w:val="00B779B8"/>
    <w:rsid w:val="00B81C36"/>
    <w:rsid w:val="00B8270B"/>
    <w:rsid w:val="00B833DB"/>
    <w:rsid w:val="00B835F4"/>
    <w:rsid w:val="00B83CEF"/>
    <w:rsid w:val="00B84BFA"/>
    <w:rsid w:val="00B85912"/>
    <w:rsid w:val="00B8624A"/>
    <w:rsid w:val="00B86367"/>
    <w:rsid w:val="00B873AD"/>
    <w:rsid w:val="00B90E49"/>
    <w:rsid w:val="00B91234"/>
    <w:rsid w:val="00B9154D"/>
    <w:rsid w:val="00B92DDB"/>
    <w:rsid w:val="00B93C38"/>
    <w:rsid w:val="00B94172"/>
    <w:rsid w:val="00B95BDE"/>
    <w:rsid w:val="00B96DCB"/>
    <w:rsid w:val="00B975FA"/>
    <w:rsid w:val="00B976FE"/>
    <w:rsid w:val="00BA11D7"/>
    <w:rsid w:val="00BA300D"/>
    <w:rsid w:val="00BA3C82"/>
    <w:rsid w:val="00BA42FE"/>
    <w:rsid w:val="00BA4EB5"/>
    <w:rsid w:val="00BA4F02"/>
    <w:rsid w:val="00BA6044"/>
    <w:rsid w:val="00BA6918"/>
    <w:rsid w:val="00BA77CD"/>
    <w:rsid w:val="00BA7EDE"/>
    <w:rsid w:val="00BB0507"/>
    <w:rsid w:val="00BB08B3"/>
    <w:rsid w:val="00BB0A42"/>
    <w:rsid w:val="00BB0F5C"/>
    <w:rsid w:val="00BB189B"/>
    <w:rsid w:val="00BB526E"/>
    <w:rsid w:val="00BB70CA"/>
    <w:rsid w:val="00BB7808"/>
    <w:rsid w:val="00BB7B4E"/>
    <w:rsid w:val="00BC0384"/>
    <w:rsid w:val="00BC1344"/>
    <w:rsid w:val="00BC3CF5"/>
    <w:rsid w:val="00BC3E4F"/>
    <w:rsid w:val="00BC3E5E"/>
    <w:rsid w:val="00BC46E6"/>
    <w:rsid w:val="00BC5A76"/>
    <w:rsid w:val="00BC5ED7"/>
    <w:rsid w:val="00BC7FBA"/>
    <w:rsid w:val="00BD0BD6"/>
    <w:rsid w:val="00BD2299"/>
    <w:rsid w:val="00BD5063"/>
    <w:rsid w:val="00BD5DA3"/>
    <w:rsid w:val="00BD5F91"/>
    <w:rsid w:val="00BD7360"/>
    <w:rsid w:val="00BE1884"/>
    <w:rsid w:val="00BE23FC"/>
    <w:rsid w:val="00BE25AA"/>
    <w:rsid w:val="00BE2D73"/>
    <w:rsid w:val="00BE44D4"/>
    <w:rsid w:val="00BE5BE6"/>
    <w:rsid w:val="00BE6E6F"/>
    <w:rsid w:val="00BF2ECF"/>
    <w:rsid w:val="00BF4837"/>
    <w:rsid w:val="00BF4D36"/>
    <w:rsid w:val="00BF611A"/>
    <w:rsid w:val="00BF693B"/>
    <w:rsid w:val="00BF7C7C"/>
    <w:rsid w:val="00C02597"/>
    <w:rsid w:val="00C026C1"/>
    <w:rsid w:val="00C04448"/>
    <w:rsid w:val="00C04E74"/>
    <w:rsid w:val="00C07735"/>
    <w:rsid w:val="00C07789"/>
    <w:rsid w:val="00C105A7"/>
    <w:rsid w:val="00C10E8D"/>
    <w:rsid w:val="00C11079"/>
    <w:rsid w:val="00C11EDE"/>
    <w:rsid w:val="00C15C2B"/>
    <w:rsid w:val="00C15CB5"/>
    <w:rsid w:val="00C161E2"/>
    <w:rsid w:val="00C20C00"/>
    <w:rsid w:val="00C2121D"/>
    <w:rsid w:val="00C21684"/>
    <w:rsid w:val="00C238D0"/>
    <w:rsid w:val="00C244BD"/>
    <w:rsid w:val="00C24D21"/>
    <w:rsid w:val="00C253FA"/>
    <w:rsid w:val="00C273BE"/>
    <w:rsid w:val="00C27BC4"/>
    <w:rsid w:val="00C324EA"/>
    <w:rsid w:val="00C35721"/>
    <w:rsid w:val="00C3624F"/>
    <w:rsid w:val="00C3702F"/>
    <w:rsid w:val="00C3732C"/>
    <w:rsid w:val="00C37753"/>
    <w:rsid w:val="00C40CD6"/>
    <w:rsid w:val="00C426A4"/>
    <w:rsid w:val="00C4341B"/>
    <w:rsid w:val="00C438EC"/>
    <w:rsid w:val="00C455E1"/>
    <w:rsid w:val="00C465D1"/>
    <w:rsid w:val="00C46BEB"/>
    <w:rsid w:val="00C471AF"/>
    <w:rsid w:val="00C47678"/>
    <w:rsid w:val="00C51C70"/>
    <w:rsid w:val="00C51DA6"/>
    <w:rsid w:val="00C520B8"/>
    <w:rsid w:val="00C52CEE"/>
    <w:rsid w:val="00C53376"/>
    <w:rsid w:val="00C53ADE"/>
    <w:rsid w:val="00C556AD"/>
    <w:rsid w:val="00C572F9"/>
    <w:rsid w:val="00C57E8F"/>
    <w:rsid w:val="00C60599"/>
    <w:rsid w:val="00C60754"/>
    <w:rsid w:val="00C61F6E"/>
    <w:rsid w:val="00C66196"/>
    <w:rsid w:val="00C6663D"/>
    <w:rsid w:val="00C70DCD"/>
    <w:rsid w:val="00C721E8"/>
    <w:rsid w:val="00C73E13"/>
    <w:rsid w:val="00C76757"/>
    <w:rsid w:val="00C80B78"/>
    <w:rsid w:val="00C843D1"/>
    <w:rsid w:val="00C90BE6"/>
    <w:rsid w:val="00C9120C"/>
    <w:rsid w:val="00C919D1"/>
    <w:rsid w:val="00C92E8A"/>
    <w:rsid w:val="00C93334"/>
    <w:rsid w:val="00C941E8"/>
    <w:rsid w:val="00C9456C"/>
    <w:rsid w:val="00C94B69"/>
    <w:rsid w:val="00C9664E"/>
    <w:rsid w:val="00C9720F"/>
    <w:rsid w:val="00C97DCA"/>
    <w:rsid w:val="00CA03EF"/>
    <w:rsid w:val="00CA20C4"/>
    <w:rsid w:val="00CA2F5D"/>
    <w:rsid w:val="00CA45CF"/>
    <w:rsid w:val="00CA5684"/>
    <w:rsid w:val="00CA7257"/>
    <w:rsid w:val="00CA7BE2"/>
    <w:rsid w:val="00CB0832"/>
    <w:rsid w:val="00CB1C53"/>
    <w:rsid w:val="00CB2CE5"/>
    <w:rsid w:val="00CB33D2"/>
    <w:rsid w:val="00CB4F48"/>
    <w:rsid w:val="00CB6618"/>
    <w:rsid w:val="00CC0EF6"/>
    <w:rsid w:val="00CC4665"/>
    <w:rsid w:val="00CC7663"/>
    <w:rsid w:val="00CC7BE4"/>
    <w:rsid w:val="00CD041F"/>
    <w:rsid w:val="00CD071D"/>
    <w:rsid w:val="00CD0BCB"/>
    <w:rsid w:val="00CD1F91"/>
    <w:rsid w:val="00CD50C3"/>
    <w:rsid w:val="00CD638D"/>
    <w:rsid w:val="00CE0F41"/>
    <w:rsid w:val="00CE48D6"/>
    <w:rsid w:val="00CE4C6D"/>
    <w:rsid w:val="00CE5A92"/>
    <w:rsid w:val="00CE69DC"/>
    <w:rsid w:val="00CE6A8A"/>
    <w:rsid w:val="00CF069C"/>
    <w:rsid w:val="00CF1109"/>
    <w:rsid w:val="00CF4F5C"/>
    <w:rsid w:val="00CF7E2E"/>
    <w:rsid w:val="00D006F2"/>
    <w:rsid w:val="00D014D1"/>
    <w:rsid w:val="00D01B7B"/>
    <w:rsid w:val="00D022E2"/>
    <w:rsid w:val="00D0240E"/>
    <w:rsid w:val="00D037AF"/>
    <w:rsid w:val="00D046F3"/>
    <w:rsid w:val="00D04A99"/>
    <w:rsid w:val="00D053EF"/>
    <w:rsid w:val="00D05ADD"/>
    <w:rsid w:val="00D05CE5"/>
    <w:rsid w:val="00D10B7D"/>
    <w:rsid w:val="00D11D29"/>
    <w:rsid w:val="00D14A44"/>
    <w:rsid w:val="00D22ED9"/>
    <w:rsid w:val="00D23557"/>
    <w:rsid w:val="00D250EA"/>
    <w:rsid w:val="00D2550F"/>
    <w:rsid w:val="00D30731"/>
    <w:rsid w:val="00D30E1B"/>
    <w:rsid w:val="00D31E80"/>
    <w:rsid w:val="00D33921"/>
    <w:rsid w:val="00D35812"/>
    <w:rsid w:val="00D363E4"/>
    <w:rsid w:val="00D3665A"/>
    <w:rsid w:val="00D37426"/>
    <w:rsid w:val="00D40BB4"/>
    <w:rsid w:val="00D43620"/>
    <w:rsid w:val="00D43C9A"/>
    <w:rsid w:val="00D45096"/>
    <w:rsid w:val="00D456BC"/>
    <w:rsid w:val="00D46333"/>
    <w:rsid w:val="00D469BE"/>
    <w:rsid w:val="00D46AFF"/>
    <w:rsid w:val="00D46D9B"/>
    <w:rsid w:val="00D473EB"/>
    <w:rsid w:val="00D53139"/>
    <w:rsid w:val="00D54213"/>
    <w:rsid w:val="00D54B27"/>
    <w:rsid w:val="00D54B39"/>
    <w:rsid w:val="00D6018A"/>
    <w:rsid w:val="00D61359"/>
    <w:rsid w:val="00D61941"/>
    <w:rsid w:val="00D638D8"/>
    <w:rsid w:val="00D6507C"/>
    <w:rsid w:val="00D659B1"/>
    <w:rsid w:val="00D661BD"/>
    <w:rsid w:val="00D72907"/>
    <w:rsid w:val="00D73E95"/>
    <w:rsid w:val="00D75F40"/>
    <w:rsid w:val="00D768B1"/>
    <w:rsid w:val="00D82A05"/>
    <w:rsid w:val="00D85339"/>
    <w:rsid w:val="00D862F3"/>
    <w:rsid w:val="00D8648E"/>
    <w:rsid w:val="00D87B95"/>
    <w:rsid w:val="00D95DC6"/>
    <w:rsid w:val="00D970A9"/>
    <w:rsid w:val="00D976CC"/>
    <w:rsid w:val="00DA1AAE"/>
    <w:rsid w:val="00DA1E74"/>
    <w:rsid w:val="00DA2027"/>
    <w:rsid w:val="00DA2537"/>
    <w:rsid w:val="00DA372B"/>
    <w:rsid w:val="00DA4053"/>
    <w:rsid w:val="00DA526D"/>
    <w:rsid w:val="00DA5885"/>
    <w:rsid w:val="00DA79D7"/>
    <w:rsid w:val="00DB126B"/>
    <w:rsid w:val="00DB1983"/>
    <w:rsid w:val="00DB2324"/>
    <w:rsid w:val="00DB2801"/>
    <w:rsid w:val="00DB2DD8"/>
    <w:rsid w:val="00DB2DDC"/>
    <w:rsid w:val="00DB36C9"/>
    <w:rsid w:val="00DB4FF9"/>
    <w:rsid w:val="00DB5A55"/>
    <w:rsid w:val="00DC19A8"/>
    <w:rsid w:val="00DC23C2"/>
    <w:rsid w:val="00DC2E77"/>
    <w:rsid w:val="00DC3AB5"/>
    <w:rsid w:val="00DC4545"/>
    <w:rsid w:val="00DD0A10"/>
    <w:rsid w:val="00DD2291"/>
    <w:rsid w:val="00DD3BC2"/>
    <w:rsid w:val="00DD4E6F"/>
    <w:rsid w:val="00DD5011"/>
    <w:rsid w:val="00DD5DC9"/>
    <w:rsid w:val="00DD7E55"/>
    <w:rsid w:val="00DE1EAC"/>
    <w:rsid w:val="00DE1EEC"/>
    <w:rsid w:val="00DE1F22"/>
    <w:rsid w:val="00DE368B"/>
    <w:rsid w:val="00DE44CB"/>
    <w:rsid w:val="00DE46F0"/>
    <w:rsid w:val="00DE4A75"/>
    <w:rsid w:val="00DE5BB6"/>
    <w:rsid w:val="00DE7B25"/>
    <w:rsid w:val="00DF0028"/>
    <w:rsid w:val="00DF0E3E"/>
    <w:rsid w:val="00DF342B"/>
    <w:rsid w:val="00DF3AF1"/>
    <w:rsid w:val="00DF456B"/>
    <w:rsid w:val="00DF5297"/>
    <w:rsid w:val="00DF66F6"/>
    <w:rsid w:val="00E0174F"/>
    <w:rsid w:val="00E0369F"/>
    <w:rsid w:val="00E04870"/>
    <w:rsid w:val="00E070C5"/>
    <w:rsid w:val="00E07E08"/>
    <w:rsid w:val="00E125FD"/>
    <w:rsid w:val="00E12ADF"/>
    <w:rsid w:val="00E140B2"/>
    <w:rsid w:val="00E15569"/>
    <w:rsid w:val="00E1641E"/>
    <w:rsid w:val="00E16B36"/>
    <w:rsid w:val="00E17E76"/>
    <w:rsid w:val="00E2104F"/>
    <w:rsid w:val="00E22238"/>
    <w:rsid w:val="00E22B5F"/>
    <w:rsid w:val="00E2470B"/>
    <w:rsid w:val="00E2493B"/>
    <w:rsid w:val="00E2594C"/>
    <w:rsid w:val="00E26429"/>
    <w:rsid w:val="00E26C58"/>
    <w:rsid w:val="00E274AD"/>
    <w:rsid w:val="00E27934"/>
    <w:rsid w:val="00E311C7"/>
    <w:rsid w:val="00E31224"/>
    <w:rsid w:val="00E3283C"/>
    <w:rsid w:val="00E32BC8"/>
    <w:rsid w:val="00E34409"/>
    <w:rsid w:val="00E34AED"/>
    <w:rsid w:val="00E351E1"/>
    <w:rsid w:val="00E3629F"/>
    <w:rsid w:val="00E369D4"/>
    <w:rsid w:val="00E36A7D"/>
    <w:rsid w:val="00E379CF"/>
    <w:rsid w:val="00E40A22"/>
    <w:rsid w:val="00E4190C"/>
    <w:rsid w:val="00E44AE2"/>
    <w:rsid w:val="00E46DCF"/>
    <w:rsid w:val="00E51104"/>
    <w:rsid w:val="00E54892"/>
    <w:rsid w:val="00E55577"/>
    <w:rsid w:val="00E55D7F"/>
    <w:rsid w:val="00E5664F"/>
    <w:rsid w:val="00E56ECE"/>
    <w:rsid w:val="00E57BCD"/>
    <w:rsid w:val="00E608A9"/>
    <w:rsid w:val="00E60DCC"/>
    <w:rsid w:val="00E6134F"/>
    <w:rsid w:val="00E64A66"/>
    <w:rsid w:val="00E64B83"/>
    <w:rsid w:val="00E6641D"/>
    <w:rsid w:val="00E703A0"/>
    <w:rsid w:val="00E71880"/>
    <w:rsid w:val="00E71A30"/>
    <w:rsid w:val="00E7270D"/>
    <w:rsid w:val="00E73F34"/>
    <w:rsid w:val="00E74D1F"/>
    <w:rsid w:val="00E826AA"/>
    <w:rsid w:val="00E867B8"/>
    <w:rsid w:val="00E86F8D"/>
    <w:rsid w:val="00E91AE2"/>
    <w:rsid w:val="00E92600"/>
    <w:rsid w:val="00E93FF0"/>
    <w:rsid w:val="00E955DD"/>
    <w:rsid w:val="00E96A78"/>
    <w:rsid w:val="00E96DAB"/>
    <w:rsid w:val="00E96EA5"/>
    <w:rsid w:val="00E97593"/>
    <w:rsid w:val="00EA4BEA"/>
    <w:rsid w:val="00EA5313"/>
    <w:rsid w:val="00EA55E5"/>
    <w:rsid w:val="00EA5B24"/>
    <w:rsid w:val="00EA6CF9"/>
    <w:rsid w:val="00EA7E57"/>
    <w:rsid w:val="00EA7E7A"/>
    <w:rsid w:val="00EB1082"/>
    <w:rsid w:val="00EB10DE"/>
    <w:rsid w:val="00EB163D"/>
    <w:rsid w:val="00EB1AAE"/>
    <w:rsid w:val="00EB1EA9"/>
    <w:rsid w:val="00EB36E5"/>
    <w:rsid w:val="00EB3CAF"/>
    <w:rsid w:val="00EB7A2F"/>
    <w:rsid w:val="00EB7E27"/>
    <w:rsid w:val="00EC17A0"/>
    <w:rsid w:val="00EC1ECF"/>
    <w:rsid w:val="00EC2031"/>
    <w:rsid w:val="00EC3053"/>
    <w:rsid w:val="00EC4164"/>
    <w:rsid w:val="00EC5BB2"/>
    <w:rsid w:val="00EC690F"/>
    <w:rsid w:val="00EC6B0A"/>
    <w:rsid w:val="00EC7F7B"/>
    <w:rsid w:val="00ED07AD"/>
    <w:rsid w:val="00ED3CEC"/>
    <w:rsid w:val="00ED4389"/>
    <w:rsid w:val="00ED4B55"/>
    <w:rsid w:val="00ED5433"/>
    <w:rsid w:val="00ED6479"/>
    <w:rsid w:val="00ED7DBF"/>
    <w:rsid w:val="00EE0DB8"/>
    <w:rsid w:val="00EE35FF"/>
    <w:rsid w:val="00EE368D"/>
    <w:rsid w:val="00EE5EAA"/>
    <w:rsid w:val="00EF2732"/>
    <w:rsid w:val="00EF3BF0"/>
    <w:rsid w:val="00EF4253"/>
    <w:rsid w:val="00EF5195"/>
    <w:rsid w:val="00EF5D7C"/>
    <w:rsid w:val="00EF6772"/>
    <w:rsid w:val="00EF6897"/>
    <w:rsid w:val="00F00458"/>
    <w:rsid w:val="00F00658"/>
    <w:rsid w:val="00F008DC"/>
    <w:rsid w:val="00F008F6"/>
    <w:rsid w:val="00F0357F"/>
    <w:rsid w:val="00F0369D"/>
    <w:rsid w:val="00F059FC"/>
    <w:rsid w:val="00F05E13"/>
    <w:rsid w:val="00F07BFE"/>
    <w:rsid w:val="00F1070D"/>
    <w:rsid w:val="00F10A89"/>
    <w:rsid w:val="00F12FCE"/>
    <w:rsid w:val="00F14253"/>
    <w:rsid w:val="00F15057"/>
    <w:rsid w:val="00F15F52"/>
    <w:rsid w:val="00F175C2"/>
    <w:rsid w:val="00F21A49"/>
    <w:rsid w:val="00F24C41"/>
    <w:rsid w:val="00F24E9F"/>
    <w:rsid w:val="00F24EF8"/>
    <w:rsid w:val="00F24F92"/>
    <w:rsid w:val="00F25C78"/>
    <w:rsid w:val="00F260C9"/>
    <w:rsid w:val="00F27563"/>
    <w:rsid w:val="00F27638"/>
    <w:rsid w:val="00F30003"/>
    <w:rsid w:val="00F30CD9"/>
    <w:rsid w:val="00F3194F"/>
    <w:rsid w:val="00F34EBD"/>
    <w:rsid w:val="00F35B1C"/>
    <w:rsid w:val="00F36978"/>
    <w:rsid w:val="00F3751A"/>
    <w:rsid w:val="00F4031A"/>
    <w:rsid w:val="00F403FE"/>
    <w:rsid w:val="00F42A36"/>
    <w:rsid w:val="00F4353F"/>
    <w:rsid w:val="00F44200"/>
    <w:rsid w:val="00F44353"/>
    <w:rsid w:val="00F44B2D"/>
    <w:rsid w:val="00F45A4B"/>
    <w:rsid w:val="00F511A4"/>
    <w:rsid w:val="00F51486"/>
    <w:rsid w:val="00F53608"/>
    <w:rsid w:val="00F5509A"/>
    <w:rsid w:val="00F56C1D"/>
    <w:rsid w:val="00F5703D"/>
    <w:rsid w:val="00F57342"/>
    <w:rsid w:val="00F57C35"/>
    <w:rsid w:val="00F603EE"/>
    <w:rsid w:val="00F6274A"/>
    <w:rsid w:val="00F6317F"/>
    <w:rsid w:val="00F650DF"/>
    <w:rsid w:val="00F66531"/>
    <w:rsid w:val="00F66A10"/>
    <w:rsid w:val="00F67518"/>
    <w:rsid w:val="00F677DA"/>
    <w:rsid w:val="00F703BB"/>
    <w:rsid w:val="00F70672"/>
    <w:rsid w:val="00F71035"/>
    <w:rsid w:val="00F711AF"/>
    <w:rsid w:val="00F733B1"/>
    <w:rsid w:val="00F74FE3"/>
    <w:rsid w:val="00F750A2"/>
    <w:rsid w:val="00F76D55"/>
    <w:rsid w:val="00F777F9"/>
    <w:rsid w:val="00F81B6A"/>
    <w:rsid w:val="00F82D88"/>
    <w:rsid w:val="00F85500"/>
    <w:rsid w:val="00F903FE"/>
    <w:rsid w:val="00F92D0D"/>
    <w:rsid w:val="00F96841"/>
    <w:rsid w:val="00F96C44"/>
    <w:rsid w:val="00FA1073"/>
    <w:rsid w:val="00FA1F32"/>
    <w:rsid w:val="00FA4EDF"/>
    <w:rsid w:val="00FA696F"/>
    <w:rsid w:val="00FA703F"/>
    <w:rsid w:val="00FA74FD"/>
    <w:rsid w:val="00FB0F0A"/>
    <w:rsid w:val="00FB3B72"/>
    <w:rsid w:val="00FB5B1B"/>
    <w:rsid w:val="00FB6677"/>
    <w:rsid w:val="00FB7BBF"/>
    <w:rsid w:val="00FC2926"/>
    <w:rsid w:val="00FD0453"/>
    <w:rsid w:val="00FD1B16"/>
    <w:rsid w:val="00FD31C2"/>
    <w:rsid w:val="00FD47B7"/>
    <w:rsid w:val="00FD6581"/>
    <w:rsid w:val="00FE05D1"/>
    <w:rsid w:val="00FE1931"/>
    <w:rsid w:val="00FE2ACA"/>
    <w:rsid w:val="00FE2B58"/>
    <w:rsid w:val="00FE3654"/>
    <w:rsid w:val="00FE407B"/>
    <w:rsid w:val="00FE47A9"/>
    <w:rsid w:val="00FE7C4E"/>
    <w:rsid w:val="00FF0B82"/>
    <w:rsid w:val="00FF66B1"/>
    <w:rsid w:val="00FF6EBE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CCD378"/>
  <w15:chartTrackingRefBased/>
  <w15:docId w15:val="{12FFF6B4-B333-4B9A-8AB1-CEAC6784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352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pPr>
      <w:widowControl w:val="0"/>
      <w:tabs>
        <w:tab w:val="left" w:pos="1080"/>
      </w:tabs>
    </w:pPr>
    <w:rPr>
      <w:rFonts w:ascii="Tahoma" w:hAnsi="Tahoma"/>
      <w:b/>
      <w:sz w:val="22"/>
      <w:szCs w:val="20"/>
    </w:rPr>
  </w:style>
  <w:style w:type="paragraph" w:styleId="Header">
    <w:name w:val="header"/>
    <w:basedOn w:val="Normal"/>
    <w:link w:val="HeaderChar"/>
    <w:pPr>
      <w:widowControl w:val="0"/>
      <w:tabs>
        <w:tab w:val="center" w:pos="3402"/>
        <w:tab w:val="right" w:pos="8640"/>
      </w:tabs>
    </w:pPr>
    <w:rPr>
      <w:sz w:val="20"/>
      <w:szCs w:val="20"/>
    </w:rPr>
  </w:style>
  <w:style w:type="paragraph" w:styleId="Title">
    <w:name w:val="Title"/>
    <w:basedOn w:val="Normal"/>
    <w:qFormat/>
    <w:pPr>
      <w:jc w:val="center"/>
    </w:pPr>
    <w:rPr>
      <w:b/>
      <w:bCs/>
      <w:sz w:val="36"/>
      <w:lang w:val="bg-BG"/>
    </w:rPr>
  </w:style>
  <w:style w:type="paragraph" w:styleId="BodyText">
    <w:name w:val="Body Text"/>
    <w:basedOn w:val="Normal"/>
    <w:rPr>
      <w:rFonts w:ascii="Arial" w:hAnsi="Arial" w:cs="Arial"/>
      <w:b/>
      <w:bCs/>
      <w:lang w:val="bg-BG"/>
    </w:rPr>
  </w:style>
  <w:style w:type="paragraph" w:styleId="BodyText2">
    <w:name w:val="Body Text 2"/>
    <w:basedOn w:val="Normal"/>
    <w:rPr>
      <w:rFonts w:ascii="Arial" w:hAnsi="Arial" w:cs="Arial"/>
      <w:b/>
      <w:color w:val="000000"/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rFonts w:ascii="Arial" w:hAnsi="Arial"/>
      <w:lang w:val="bg-BG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800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yjust1">
    <w:name w:val="myjust1"/>
    <w:basedOn w:val="DefaultParagraphFont"/>
  </w:style>
  <w:style w:type="paragraph" w:customStyle="1" w:styleId="a">
    <w:basedOn w:val="Normal"/>
    <w:rsid w:val="0044268C"/>
    <w:pPr>
      <w:widowControl w:val="0"/>
      <w:numPr>
        <w:ilvl w:val="6"/>
        <w:numId w:val="3"/>
      </w:numPr>
      <w:jc w:val="both"/>
    </w:pPr>
    <w:rPr>
      <w:rFonts w:ascii="Arial" w:eastAsia="SimSun" w:hAnsi="Arial" w:cs="Arial"/>
      <w:kern w:val="2"/>
      <w:sz w:val="20"/>
      <w:lang w:eastAsia="zh-CN"/>
    </w:rPr>
  </w:style>
  <w:style w:type="paragraph" w:customStyle="1" w:styleId="CharCharCharCharCharChar">
    <w:name w:val="Char Char Char Char Char Char"/>
    <w:basedOn w:val="Normal"/>
    <w:rsid w:val="00442BD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3C2AE0"/>
    <w:pPr>
      <w:spacing w:before="120" w:after="160" w:line="240" w:lineRule="exact"/>
    </w:pPr>
    <w:rPr>
      <w:rFonts w:ascii="Tahoma" w:hAnsi="Tahoma"/>
      <w:sz w:val="20"/>
      <w:szCs w:val="20"/>
      <w:lang w:eastAsia="bg-BG"/>
    </w:rPr>
  </w:style>
  <w:style w:type="paragraph" w:styleId="NormalWeb">
    <w:name w:val="Normal (Web)"/>
    <w:basedOn w:val="Normal"/>
    <w:rsid w:val="00C53ADE"/>
    <w:pPr>
      <w:ind w:firstLine="900"/>
    </w:pPr>
    <w:rPr>
      <w:lang w:val="bg-BG" w:eastAsia="bg-BG"/>
    </w:rPr>
  </w:style>
  <w:style w:type="character" w:styleId="CommentReference">
    <w:name w:val="annotation reference"/>
    <w:rsid w:val="009C46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C46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463F"/>
  </w:style>
  <w:style w:type="paragraph" w:styleId="CommentSubject">
    <w:name w:val="annotation subject"/>
    <w:basedOn w:val="CommentText"/>
    <w:next w:val="CommentText"/>
    <w:link w:val="CommentSubjectChar"/>
    <w:rsid w:val="009C463F"/>
    <w:rPr>
      <w:b/>
      <w:bCs/>
    </w:rPr>
  </w:style>
  <w:style w:type="character" w:customStyle="1" w:styleId="CommentSubjectChar">
    <w:name w:val="Comment Subject Char"/>
    <w:link w:val="CommentSubject"/>
    <w:rsid w:val="009C463F"/>
    <w:rPr>
      <w:b/>
      <w:bCs/>
    </w:rPr>
  </w:style>
  <w:style w:type="paragraph" w:customStyle="1" w:styleId="CharChar6Char">
    <w:name w:val="Char Char6 Char"/>
    <w:basedOn w:val="Normal"/>
    <w:rsid w:val="00B47FC3"/>
    <w:pPr>
      <w:widowControl w:val="0"/>
      <w:tabs>
        <w:tab w:val="num" w:pos="5400"/>
      </w:tabs>
      <w:ind w:left="5400" w:hanging="360"/>
      <w:jc w:val="both"/>
    </w:pPr>
    <w:rPr>
      <w:rFonts w:ascii="Arial" w:eastAsia="SimSun" w:hAnsi="Arial" w:cs="Arial"/>
      <w:kern w:val="2"/>
      <w:sz w:val="20"/>
      <w:lang w:eastAsia="zh-CN"/>
    </w:rPr>
  </w:style>
  <w:style w:type="character" w:customStyle="1" w:styleId="HeaderChar">
    <w:name w:val="Header Char"/>
    <w:link w:val="Header"/>
    <w:rsid w:val="009423CC"/>
    <w:rPr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9930E0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9930E0"/>
    <w:rPr>
      <w:sz w:val="24"/>
      <w:szCs w:val="24"/>
    </w:rPr>
  </w:style>
  <w:style w:type="character" w:customStyle="1" w:styleId="FontStyle26">
    <w:name w:val="Font Style26"/>
    <w:rsid w:val="002C339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apple-converted-space">
    <w:name w:val="apple-converted-space"/>
    <w:rsid w:val="00B835F4"/>
  </w:style>
  <w:style w:type="character" w:styleId="Hyperlink">
    <w:name w:val="Hyperlink"/>
    <w:rsid w:val="008645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D7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50BEA-7835-42BC-8C72-D63651D8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1762</Words>
  <Characters>9213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МЕЖДИНЕН ОТЧЕТ</vt:lpstr>
      <vt:lpstr>МЕЖДИНЕН ОТЧЕТ</vt:lpstr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МЕЖДИНЕН ОТЧЕТ</dc:title>
  <dc:subject/>
  <dc:creator>Petq</dc:creator>
  <cp:keywords/>
  <dc:description/>
  <cp:lastModifiedBy>Natalia Amzina</cp:lastModifiedBy>
  <cp:revision>46</cp:revision>
  <cp:lastPrinted>2023-01-23T22:58:00Z</cp:lastPrinted>
  <dcterms:created xsi:type="dcterms:W3CDTF">2023-10-27T17:04:00Z</dcterms:created>
  <dcterms:modified xsi:type="dcterms:W3CDTF">2024-04-30T10:11:00Z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